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38" w:rsidRDefault="00866425">
      <w:pPr>
        <w:rPr>
          <w:sz w:val="22"/>
        </w:rPr>
      </w:pPr>
      <w:r>
        <w:rPr>
          <w:rFonts w:hint="eastAsia"/>
          <w:sz w:val="22"/>
        </w:rPr>
        <w:t>豊後大野市</w:t>
      </w:r>
      <w:r w:rsidR="00E42D48">
        <w:rPr>
          <w:rFonts w:hint="eastAsia"/>
          <w:sz w:val="22"/>
        </w:rPr>
        <w:t>農業労災保険加入組合　組合長</w:t>
      </w:r>
      <w:r w:rsidR="00C02656">
        <w:rPr>
          <w:rFonts w:hint="eastAsia"/>
          <w:sz w:val="22"/>
        </w:rPr>
        <w:t xml:space="preserve">　</w:t>
      </w:r>
      <w:r w:rsidR="00D03494">
        <w:rPr>
          <w:rFonts w:hint="eastAsia"/>
          <w:sz w:val="22"/>
        </w:rPr>
        <w:t>様</w:t>
      </w:r>
    </w:p>
    <w:p w:rsidR="00D06808" w:rsidRDefault="00D06808">
      <w:pPr>
        <w:rPr>
          <w:sz w:val="22"/>
        </w:rPr>
      </w:pPr>
    </w:p>
    <w:p w:rsidR="00D03494" w:rsidRDefault="009F235C" w:rsidP="00C026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68FB">
        <w:rPr>
          <w:rFonts w:hint="eastAsia"/>
          <w:sz w:val="24"/>
          <w:szCs w:val="24"/>
        </w:rPr>
        <w:t>７</w:t>
      </w:r>
      <w:bookmarkStart w:id="0" w:name="_GoBack"/>
      <w:bookmarkEnd w:id="0"/>
      <w:r w:rsidR="000358ED">
        <w:rPr>
          <w:rFonts w:hint="eastAsia"/>
          <w:sz w:val="24"/>
          <w:szCs w:val="24"/>
        </w:rPr>
        <w:t xml:space="preserve">年度　</w:t>
      </w:r>
      <w:r w:rsidR="00D03494" w:rsidRPr="00C02656">
        <w:rPr>
          <w:rFonts w:hint="eastAsia"/>
          <w:sz w:val="24"/>
          <w:szCs w:val="24"/>
        </w:rPr>
        <w:t>農業労働災害保険加入申込書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1544"/>
        <w:gridCol w:w="281"/>
        <w:gridCol w:w="1264"/>
        <w:gridCol w:w="1545"/>
        <w:gridCol w:w="876"/>
        <w:gridCol w:w="2410"/>
      </w:tblGrid>
      <w:tr w:rsidR="005D5B3C" w:rsidRPr="00767D03" w:rsidTr="00CD3954">
        <w:trPr>
          <w:trHeight w:val="874"/>
        </w:trPr>
        <w:tc>
          <w:tcPr>
            <w:tcW w:w="1544" w:type="dxa"/>
            <w:vMerge w:val="restart"/>
            <w:tcBorders>
              <w:right w:val="double" w:sz="4" w:space="0" w:color="auto"/>
            </w:tcBorders>
            <w:vAlign w:val="center"/>
          </w:tcPr>
          <w:p w:rsidR="005D5B3C" w:rsidRPr="00767D03" w:rsidRDefault="005D5B3C" w:rsidP="00767D03">
            <w:pPr>
              <w:jc w:val="center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申込者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5B3C" w:rsidRPr="00767D03" w:rsidRDefault="00BF3591" w:rsidP="00767D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5D5B3C" w:rsidRPr="00767D03">
              <w:rPr>
                <w:rFonts w:hint="eastAsia"/>
                <w:sz w:val="22"/>
              </w:rPr>
              <w:t>所</w:t>
            </w:r>
          </w:p>
        </w:tc>
        <w:tc>
          <w:tcPr>
            <w:tcW w:w="6376" w:type="dxa"/>
            <w:gridSpan w:val="5"/>
            <w:tcBorders>
              <w:left w:val="double" w:sz="4" w:space="0" w:color="auto"/>
            </w:tcBorders>
            <w:vAlign w:val="center"/>
          </w:tcPr>
          <w:p w:rsidR="005D5B3C" w:rsidRPr="00767D03" w:rsidRDefault="005D5B3C" w:rsidP="00471B14">
            <w:pPr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 xml:space="preserve">〒　　</w:t>
            </w:r>
            <w:r w:rsidR="00471B14">
              <w:rPr>
                <w:rFonts w:hint="eastAsia"/>
                <w:sz w:val="22"/>
              </w:rPr>
              <w:t xml:space="preserve">　</w:t>
            </w:r>
            <w:r w:rsidR="00002DA4">
              <w:rPr>
                <w:rFonts w:hint="eastAsia"/>
                <w:sz w:val="22"/>
              </w:rPr>
              <w:t xml:space="preserve">　</w:t>
            </w:r>
            <w:r w:rsidRPr="00767D03">
              <w:rPr>
                <w:rFonts w:hint="eastAsia"/>
                <w:sz w:val="22"/>
              </w:rPr>
              <w:t>－</w:t>
            </w:r>
            <w:r w:rsidR="00471B14">
              <w:rPr>
                <w:rFonts w:hint="eastAsia"/>
                <w:sz w:val="22"/>
              </w:rPr>
              <w:t xml:space="preserve">　　　</w:t>
            </w:r>
          </w:p>
          <w:p w:rsidR="005D5B3C" w:rsidRPr="00767D03" w:rsidRDefault="005D5B3C" w:rsidP="00471B14">
            <w:pPr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 xml:space="preserve">豊後大野市　　</w:t>
            </w:r>
            <w:r w:rsidR="00471B14">
              <w:rPr>
                <w:rFonts w:hint="eastAsia"/>
                <w:sz w:val="22"/>
              </w:rPr>
              <w:t xml:space="preserve">　</w:t>
            </w:r>
            <w:r w:rsidRPr="00767D03">
              <w:rPr>
                <w:rFonts w:hint="eastAsia"/>
                <w:sz w:val="22"/>
              </w:rPr>
              <w:t xml:space="preserve">　　</w:t>
            </w:r>
            <w:r w:rsidR="00471B14">
              <w:rPr>
                <w:rFonts w:hint="eastAsia"/>
                <w:sz w:val="22"/>
              </w:rPr>
              <w:t xml:space="preserve">　</w:t>
            </w:r>
            <w:r w:rsidRPr="00767D03">
              <w:rPr>
                <w:rFonts w:hint="eastAsia"/>
                <w:sz w:val="22"/>
              </w:rPr>
              <w:t xml:space="preserve">町　　　　</w:t>
            </w:r>
            <w:r w:rsidR="00471B14">
              <w:rPr>
                <w:rFonts w:hint="eastAsia"/>
                <w:sz w:val="22"/>
              </w:rPr>
              <w:t xml:space="preserve">　　　</w:t>
            </w:r>
            <w:r w:rsidRPr="00767D03">
              <w:rPr>
                <w:rFonts w:hint="eastAsia"/>
                <w:sz w:val="22"/>
              </w:rPr>
              <w:t xml:space="preserve">　</w:t>
            </w:r>
            <w:r w:rsidR="00002DA4">
              <w:rPr>
                <w:rFonts w:hint="eastAsia"/>
                <w:sz w:val="22"/>
              </w:rPr>
              <w:t xml:space="preserve">　</w:t>
            </w:r>
            <w:r w:rsidRPr="00767D03">
              <w:rPr>
                <w:rFonts w:hint="eastAsia"/>
                <w:sz w:val="22"/>
              </w:rPr>
              <w:t>番地</w:t>
            </w:r>
          </w:p>
        </w:tc>
      </w:tr>
      <w:tr w:rsidR="00002DA4" w:rsidRPr="00767D03" w:rsidTr="00CD3954">
        <w:trPr>
          <w:trHeight w:val="149"/>
        </w:trPr>
        <w:tc>
          <w:tcPr>
            <w:tcW w:w="1544" w:type="dxa"/>
            <w:vMerge/>
            <w:tcBorders>
              <w:right w:val="double" w:sz="4" w:space="0" w:color="auto"/>
            </w:tcBorders>
            <w:vAlign w:val="center"/>
          </w:tcPr>
          <w:p w:rsidR="00002DA4" w:rsidRPr="00767D03" w:rsidRDefault="00002DA4" w:rsidP="00767D03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2DA4" w:rsidRPr="00471B14" w:rsidRDefault="00002DA4" w:rsidP="00767D03">
            <w:pPr>
              <w:jc w:val="center"/>
              <w:rPr>
                <w:sz w:val="16"/>
                <w:szCs w:val="16"/>
              </w:rPr>
            </w:pPr>
            <w:r w:rsidRPr="00471B1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90" w:type="dxa"/>
            <w:gridSpan w:val="3"/>
            <w:tcBorders>
              <w:left w:val="double" w:sz="4" w:space="0" w:color="auto"/>
            </w:tcBorders>
            <w:vAlign w:val="center"/>
          </w:tcPr>
          <w:p w:rsidR="00002DA4" w:rsidRPr="00767D03" w:rsidRDefault="00002DA4" w:rsidP="00471B14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vMerge w:val="restart"/>
            <w:tcBorders>
              <w:right w:val="double" w:sz="4" w:space="0" w:color="auto"/>
            </w:tcBorders>
            <w:vAlign w:val="center"/>
          </w:tcPr>
          <w:p w:rsidR="00002DA4" w:rsidRDefault="00002DA4" w:rsidP="00002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002DA4" w:rsidRPr="00767D03" w:rsidRDefault="00002DA4" w:rsidP="00002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410" w:type="dxa"/>
            <w:vMerge w:val="restart"/>
            <w:tcBorders>
              <w:left w:val="double" w:sz="4" w:space="0" w:color="auto"/>
            </w:tcBorders>
            <w:vAlign w:val="center"/>
          </w:tcPr>
          <w:p w:rsidR="00002DA4" w:rsidRDefault="00002DA4" w:rsidP="00002DA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</w:p>
          <w:p w:rsidR="00002DA4" w:rsidRPr="00767D03" w:rsidRDefault="00002DA4" w:rsidP="00002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 w:rsidR="00174FD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174FD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02DA4" w:rsidRPr="00767D03" w:rsidTr="00CD3954">
        <w:trPr>
          <w:trHeight w:val="480"/>
        </w:trPr>
        <w:tc>
          <w:tcPr>
            <w:tcW w:w="1544" w:type="dxa"/>
            <w:vMerge/>
            <w:tcBorders>
              <w:right w:val="double" w:sz="4" w:space="0" w:color="auto"/>
            </w:tcBorders>
            <w:vAlign w:val="center"/>
          </w:tcPr>
          <w:p w:rsidR="00002DA4" w:rsidRPr="00767D03" w:rsidRDefault="00002DA4" w:rsidP="00767D03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2DA4" w:rsidRPr="00767D03" w:rsidRDefault="00BF3591" w:rsidP="00767D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002DA4" w:rsidRPr="00767D03">
              <w:rPr>
                <w:rFonts w:hint="eastAsia"/>
                <w:sz w:val="22"/>
              </w:rPr>
              <w:t>名</w:t>
            </w:r>
          </w:p>
        </w:tc>
        <w:tc>
          <w:tcPr>
            <w:tcW w:w="3090" w:type="dxa"/>
            <w:gridSpan w:val="3"/>
            <w:tcBorders>
              <w:left w:val="double" w:sz="4" w:space="0" w:color="auto"/>
            </w:tcBorders>
            <w:vAlign w:val="center"/>
          </w:tcPr>
          <w:p w:rsidR="00002DA4" w:rsidRPr="00767D03" w:rsidRDefault="00002DA4" w:rsidP="00471B14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vMerge/>
            <w:tcBorders>
              <w:right w:val="double" w:sz="4" w:space="0" w:color="auto"/>
            </w:tcBorders>
          </w:tcPr>
          <w:p w:rsidR="00002DA4" w:rsidRPr="00767D03" w:rsidRDefault="00002DA4">
            <w:pPr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002DA4" w:rsidRPr="00767D03" w:rsidRDefault="00002DA4">
            <w:pPr>
              <w:rPr>
                <w:sz w:val="22"/>
              </w:rPr>
            </w:pPr>
          </w:p>
        </w:tc>
      </w:tr>
      <w:tr w:rsidR="00002DA4" w:rsidRPr="00767D03" w:rsidTr="00CD3954">
        <w:tc>
          <w:tcPr>
            <w:tcW w:w="1544" w:type="dxa"/>
            <w:vMerge/>
            <w:tcBorders>
              <w:right w:val="double" w:sz="4" w:space="0" w:color="auto"/>
            </w:tcBorders>
            <w:vAlign w:val="center"/>
          </w:tcPr>
          <w:p w:rsidR="00002DA4" w:rsidRPr="00767D03" w:rsidRDefault="00002DA4" w:rsidP="00767D03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2DA4" w:rsidRPr="00002DA4" w:rsidRDefault="00002DA4" w:rsidP="00767D03">
            <w:pPr>
              <w:jc w:val="center"/>
              <w:rPr>
                <w:sz w:val="16"/>
                <w:szCs w:val="16"/>
              </w:rPr>
            </w:pPr>
            <w:r w:rsidRPr="00002DA4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090" w:type="dxa"/>
            <w:gridSpan w:val="3"/>
            <w:tcBorders>
              <w:left w:val="double" w:sz="4" w:space="0" w:color="auto"/>
            </w:tcBorders>
            <w:vAlign w:val="center"/>
          </w:tcPr>
          <w:p w:rsidR="00002DA4" w:rsidRPr="00767D03" w:rsidRDefault="00002DA4" w:rsidP="00471B14">
            <w:pPr>
              <w:ind w:firstLineChars="400" w:firstLine="880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－　　　－</w:t>
            </w:r>
          </w:p>
        </w:tc>
        <w:tc>
          <w:tcPr>
            <w:tcW w:w="876" w:type="dxa"/>
            <w:vMerge/>
            <w:tcBorders>
              <w:right w:val="double" w:sz="4" w:space="0" w:color="auto"/>
            </w:tcBorders>
          </w:tcPr>
          <w:p w:rsidR="00002DA4" w:rsidRPr="00767D03" w:rsidRDefault="00002DA4">
            <w:pPr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002DA4" w:rsidRPr="00767D03" w:rsidRDefault="00002DA4">
            <w:pPr>
              <w:rPr>
                <w:sz w:val="22"/>
              </w:rPr>
            </w:pPr>
          </w:p>
        </w:tc>
      </w:tr>
      <w:tr w:rsidR="00FB3382" w:rsidRPr="00767D03" w:rsidTr="00CD3954">
        <w:tc>
          <w:tcPr>
            <w:tcW w:w="1544" w:type="dxa"/>
            <w:vMerge w:val="restart"/>
            <w:tcBorders>
              <w:right w:val="double" w:sz="4" w:space="0" w:color="auto"/>
            </w:tcBorders>
            <w:vAlign w:val="center"/>
          </w:tcPr>
          <w:p w:rsidR="00FB3382" w:rsidRPr="00767D03" w:rsidRDefault="00FB3382" w:rsidP="00767D03">
            <w:pPr>
              <w:jc w:val="center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特定業務</w:t>
            </w:r>
          </w:p>
          <w:p w:rsidR="00FB3382" w:rsidRPr="00767D03" w:rsidRDefault="00FB3382" w:rsidP="00767D03">
            <w:pPr>
              <w:jc w:val="center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従事履歴</w:t>
            </w:r>
          </w:p>
          <w:p w:rsidR="00FB3382" w:rsidRPr="00767D03" w:rsidRDefault="00FB3382" w:rsidP="00767D03">
            <w:pPr>
              <w:jc w:val="center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の</w:t>
            </w:r>
            <w:r w:rsidR="00253CE7">
              <w:rPr>
                <w:rFonts w:hint="eastAsia"/>
                <w:sz w:val="22"/>
              </w:rPr>
              <w:t xml:space="preserve"> </w:t>
            </w:r>
            <w:r w:rsidRPr="00767D03">
              <w:rPr>
                <w:rFonts w:hint="eastAsia"/>
                <w:sz w:val="22"/>
              </w:rPr>
              <w:t>有</w:t>
            </w:r>
            <w:r w:rsidR="00253CE7">
              <w:rPr>
                <w:rFonts w:hint="eastAsia"/>
                <w:sz w:val="22"/>
              </w:rPr>
              <w:t xml:space="preserve"> </w:t>
            </w:r>
            <w:r w:rsidRPr="00767D03">
              <w:rPr>
                <w:rFonts w:hint="eastAsia"/>
                <w:sz w:val="22"/>
              </w:rPr>
              <w:t>無</w:t>
            </w:r>
          </w:p>
        </w:tc>
        <w:tc>
          <w:tcPr>
            <w:tcW w:w="308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382" w:rsidRPr="00767D03" w:rsidRDefault="00FB3382" w:rsidP="007B6541">
            <w:pPr>
              <w:ind w:firstLineChars="100" w:firstLine="220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粉じん作業を行う業務</w:t>
            </w:r>
          </w:p>
        </w:tc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FB3382" w:rsidRPr="00767D03" w:rsidRDefault="00FB3382" w:rsidP="00767D03">
            <w:pPr>
              <w:jc w:val="center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有・無</w:t>
            </w:r>
          </w:p>
        </w:tc>
        <w:tc>
          <w:tcPr>
            <w:tcW w:w="3286" w:type="dxa"/>
            <w:gridSpan w:val="2"/>
          </w:tcPr>
          <w:p w:rsidR="00FB3382" w:rsidRPr="00767D03" w:rsidRDefault="00386FEA" w:rsidP="00386FEA">
            <w:pPr>
              <w:jc w:val="center"/>
              <w:rPr>
                <w:sz w:val="22"/>
              </w:rPr>
            </w:pPr>
            <w:r w:rsidRPr="00386FE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年～</w:t>
            </w:r>
            <w:r w:rsidRPr="00386FE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(</w:t>
            </w:r>
            <w:r w:rsidR="00FB3382" w:rsidRPr="00767D03">
              <w:rPr>
                <w:rFonts w:hint="eastAsia"/>
                <w:sz w:val="22"/>
              </w:rPr>
              <w:t>通算</w:t>
            </w:r>
            <w:r w:rsidR="00FB3382" w:rsidRPr="00386FEA">
              <w:rPr>
                <w:rFonts w:hint="eastAsia"/>
                <w:sz w:val="22"/>
                <w:u w:val="dotted"/>
              </w:rPr>
              <w:t xml:space="preserve">   </w:t>
            </w:r>
            <w:r w:rsidR="00FB3382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FB3382" w:rsidRPr="00767D03" w:rsidTr="00CD3954">
        <w:tc>
          <w:tcPr>
            <w:tcW w:w="1544" w:type="dxa"/>
            <w:vMerge/>
            <w:tcBorders>
              <w:right w:val="double" w:sz="4" w:space="0" w:color="auto"/>
            </w:tcBorders>
          </w:tcPr>
          <w:p w:rsidR="00FB3382" w:rsidRPr="00767D03" w:rsidRDefault="00FB3382">
            <w:pPr>
              <w:rPr>
                <w:sz w:val="22"/>
              </w:rPr>
            </w:pPr>
          </w:p>
        </w:tc>
        <w:tc>
          <w:tcPr>
            <w:tcW w:w="308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382" w:rsidRPr="00767D03" w:rsidRDefault="00FB3382" w:rsidP="007B6541">
            <w:pPr>
              <w:ind w:firstLineChars="100" w:firstLine="220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振動工具使用の業務</w:t>
            </w:r>
          </w:p>
        </w:tc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FB3382" w:rsidRPr="00767D03" w:rsidRDefault="00FB3382" w:rsidP="00767D03">
            <w:pPr>
              <w:jc w:val="center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有・無</w:t>
            </w:r>
          </w:p>
        </w:tc>
        <w:tc>
          <w:tcPr>
            <w:tcW w:w="3286" w:type="dxa"/>
            <w:gridSpan w:val="2"/>
          </w:tcPr>
          <w:p w:rsidR="00FB3382" w:rsidRPr="00767D03" w:rsidRDefault="00386FEA" w:rsidP="00FB3382">
            <w:pPr>
              <w:jc w:val="center"/>
              <w:rPr>
                <w:sz w:val="22"/>
              </w:rPr>
            </w:pPr>
            <w:r w:rsidRPr="00386FE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年～</w:t>
            </w:r>
            <w:r w:rsidRPr="00386FE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(</w:t>
            </w:r>
            <w:r w:rsidRPr="00767D03">
              <w:rPr>
                <w:rFonts w:hint="eastAsia"/>
                <w:sz w:val="22"/>
              </w:rPr>
              <w:t>通算</w:t>
            </w:r>
            <w:r w:rsidRPr="00386FEA">
              <w:rPr>
                <w:rFonts w:hint="eastAsia"/>
                <w:sz w:val="22"/>
                <w:u w:val="dotted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FB3382" w:rsidRPr="00767D03" w:rsidTr="00CD3954">
        <w:tc>
          <w:tcPr>
            <w:tcW w:w="1544" w:type="dxa"/>
            <w:vMerge/>
            <w:tcBorders>
              <w:right w:val="double" w:sz="4" w:space="0" w:color="auto"/>
            </w:tcBorders>
          </w:tcPr>
          <w:p w:rsidR="00FB3382" w:rsidRPr="00767D03" w:rsidRDefault="00FB3382">
            <w:pPr>
              <w:rPr>
                <w:sz w:val="22"/>
              </w:rPr>
            </w:pPr>
          </w:p>
        </w:tc>
        <w:tc>
          <w:tcPr>
            <w:tcW w:w="308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382" w:rsidRPr="00767D03" w:rsidRDefault="00FB3382" w:rsidP="007B6541">
            <w:pPr>
              <w:ind w:firstLineChars="100" w:firstLine="220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鉛業務</w:t>
            </w:r>
          </w:p>
        </w:tc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FB3382" w:rsidRPr="00767D03" w:rsidRDefault="00FB3382" w:rsidP="00767D03">
            <w:pPr>
              <w:jc w:val="center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有・無</w:t>
            </w:r>
          </w:p>
        </w:tc>
        <w:tc>
          <w:tcPr>
            <w:tcW w:w="3286" w:type="dxa"/>
            <w:gridSpan w:val="2"/>
          </w:tcPr>
          <w:p w:rsidR="00FB3382" w:rsidRPr="00767D03" w:rsidRDefault="00386FEA" w:rsidP="00FB3382">
            <w:pPr>
              <w:jc w:val="center"/>
              <w:rPr>
                <w:sz w:val="22"/>
              </w:rPr>
            </w:pPr>
            <w:r w:rsidRPr="00386FE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年～</w:t>
            </w:r>
            <w:r w:rsidRPr="00386FE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(</w:t>
            </w:r>
            <w:r w:rsidRPr="00767D03">
              <w:rPr>
                <w:rFonts w:hint="eastAsia"/>
                <w:sz w:val="22"/>
              </w:rPr>
              <w:t>通算</w:t>
            </w:r>
            <w:r w:rsidRPr="00386FEA">
              <w:rPr>
                <w:rFonts w:hint="eastAsia"/>
                <w:sz w:val="22"/>
                <w:u w:val="dotted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FB3382" w:rsidRPr="00767D03" w:rsidTr="00CD3954">
        <w:tc>
          <w:tcPr>
            <w:tcW w:w="1544" w:type="dxa"/>
            <w:vMerge/>
            <w:tcBorders>
              <w:right w:val="double" w:sz="4" w:space="0" w:color="auto"/>
            </w:tcBorders>
          </w:tcPr>
          <w:p w:rsidR="00FB3382" w:rsidRPr="00767D03" w:rsidRDefault="00FB3382">
            <w:pPr>
              <w:rPr>
                <w:sz w:val="22"/>
              </w:rPr>
            </w:pPr>
          </w:p>
        </w:tc>
        <w:tc>
          <w:tcPr>
            <w:tcW w:w="308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3382" w:rsidRPr="00767D03" w:rsidRDefault="00FB3382" w:rsidP="007B6541">
            <w:pPr>
              <w:ind w:firstLineChars="100" w:firstLine="220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有機溶剤業務</w:t>
            </w:r>
          </w:p>
        </w:tc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FB3382" w:rsidRPr="00767D03" w:rsidRDefault="00FB3382" w:rsidP="00767D03">
            <w:pPr>
              <w:jc w:val="center"/>
              <w:rPr>
                <w:sz w:val="22"/>
              </w:rPr>
            </w:pPr>
            <w:r w:rsidRPr="00767D03">
              <w:rPr>
                <w:rFonts w:hint="eastAsia"/>
                <w:sz w:val="22"/>
              </w:rPr>
              <w:t>有・無</w:t>
            </w:r>
          </w:p>
        </w:tc>
        <w:tc>
          <w:tcPr>
            <w:tcW w:w="3286" w:type="dxa"/>
            <w:gridSpan w:val="2"/>
          </w:tcPr>
          <w:p w:rsidR="00FB3382" w:rsidRPr="00767D03" w:rsidRDefault="00386FEA" w:rsidP="00FB3382">
            <w:pPr>
              <w:jc w:val="center"/>
              <w:rPr>
                <w:sz w:val="22"/>
              </w:rPr>
            </w:pPr>
            <w:r w:rsidRPr="00386FE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年～</w:t>
            </w:r>
            <w:r w:rsidRPr="00386FE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(</w:t>
            </w:r>
            <w:r w:rsidRPr="00767D03">
              <w:rPr>
                <w:rFonts w:hint="eastAsia"/>
                <w:sz w:val="22"/>
              </w:rPr>
              <w:t>通算</w:t>
            </w:r>
            <w:r w:rsidRPr="00386FEA">
              <w:rPr>
                <w:rFonts w:hint="eastAsia"/>
                <w:sz w:val="22"/>
                <w:u w:val="dotted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FB3382" w:rsidRPr="00767D03" w:rsidTr="00FC76D2">
        <w:trPr>
          <w:trHeight w:val="548"/>
        </w:trPr>
        <w:tc>
          <w:tcPr>
            <w:tcW w:w="1544" w:type="dxa"/>
            <w:vMerge/>
            <w:tcBorders>
              <w:right w:val="double" w:sz="4" w:space="0" w:color="auto"/>
            </w:tcBorders>
          </w:tcPr>
          <w:p w:rsidR="00FB3382" w:rsidRPr="00767D03" w:rsidRDefault="00FB3382">
            <w:pPr>
              <w:rPr>
                <w:sz w:val="22"/>
              </w:rPr>
            </w:pPr>
          </w:p>
        </w:tc>
        <w:tc>
          <w:tcPr>
            <w:tcW w:w="7920" w:type="dxa"/>
            <w:gridSpan w:val="6"/>
            <w:tcBorders>
              <w:left w:val="double" w:sz="4" w:space="0" w:color="auto"/>
            </w:tcBorders>
          </w:tcPr>
          <w:p w:rsidR="00FB3382" w:rsidRPr="00174FD1" w:rsidRDefault="004877B5" w:rsidP="00174FD1">
            <w:pPr>
              <w:ind w:firstLineChars="200" w:firstLine="400"/>
              <w:rPr>
                <w:sz w:val="20"/>
                <w:szCs w:val="20"/>
              </w:rPr>
            </w:pPr>
            <w:r w:rsidRPr="00174FD1">
              <w:rPr>
                <w:rFonts w:hint="eastAsia"/>
                <w:sz w:val="20"/>
                <w:szCs w:val="20"/>
              </w:rPr>
              <w:t>＊</w:t>
            </w:r>
            <w:r w:rsidR="00FB3382" w:rsidRPr="00174FD1">
              <w:rPr>
                <w:rFonts w:hint="eastAsia"/>
                <w:sz w:val="20"/>
                <w:szCs w:val="20"/>
              </w:rPr>
              <w:t>通算期間が一定期間に達した場合は、健康診断の必要があります。</w:t>
            </w:r>
          </w:p>
          <w:p w:rsidR="00FB3382" w:rsidRPr="00767D03" w:rsidRDefault="002054D9" w:rsidP="00174FD1">
            <w:pPr>
              <w:ind w:firstLineChars="200" w:firstLine="400"/>
              <w:rPr>
                <w:sz w:val="22"/>
              </w:rPr>
            </w:pPr>
            <w:r w:rsidRPr="00174FD1">
              <w:rPr>
                <w:rFonts w:hint="eastAsia"/>
                <w:sz w:val="20"/>
                <w:szCs w:val="20"/>
              </w:rPr>
              <w:t>＊</w:t>
            </w:r>
            <w:r w:rsidR="00FB3382" w:rsidRPr="00174FD1">
              <w:rPr>
                <w:rFonts w:hint="eastAsia"/>
                <w:sz w:val="20"/>
                <w:szCs w:val="20"/>
              </w:rPr>
              <w:t>虚偽申告等あった場合は、保険給付が受けられない場合があります。</w:t>
            </w:r>
          </w:p>
        </w:tc>
      </w:tr>
      <w:tr w:rsidR="00FB3382" w:rsidRPr="00767D03" w:rsidTr="00FC76D2">
        <w:tc>
          <w:tcPr>
            <w:tcW w:w="1544" w:type="dxa"/>
            <w:tcBorders>
              <w:right w:val="double" w:sz="4" w:space="0" w:color="auto"/>
            </w:tcBorders>
            <w:vAlign w:val="center"/>
          </w:tcPr>
          <w:p w:rsidR="00FB3382" w:rsidRDefault="00FB3382" w:rsidP="00FB33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</w:t>
            </w:r>
          </w:p>
          <w:p w:rsidR="00FB3382" w:rsidRDefault="00FB3382" w:rsidP="00FB33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給付基礎日額</w:t>
            </w:r>
          </w:p>
          <w:p w:rsidR="007B6541" w:rsidRPr="00767D03" w:rsidRDefault="007B6541" w:rsidP="00FB33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○を付ける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920" w:type="dxa"/>
            <w:gridSpan w:val="6"/>
            <w:tcBorders>
              <w:left w:val="double" w:sz="4" w:space="0" w:color="auto"/>
            </w:tcBorders>
            <w:vAlign w:val="center"/>
          </w:tcPr>
          <w:p w:rsidR="008D37C4" w:rsidRPr="00602A99" w:rsidRDefault="000E21C6" w:rsidP="00565869">
            <w:pPr>
              <w:ind w:leftChars="74" w:left="155" w:firstLineChars="1" w:firstLine="2"/>
              <w:rPr>
                <w:sz w:val="20"/>
                <w:szCs w:val="20"/>
              </w:rPr>
            </w:pPr>
            <w:r w:rsidRPr="00602A99">
              <w:rPr>
                <w:rFonts w:hint="eastAsia"/>
                <w:sz w:val="20"/>
                <w:szCs w:val="20"/>
              </w:rPr>
              <w:t>①</w:t>
            </w:r>
            <w:r w:rsidRPr="00602A99">
              <w:rPr>
                <w:rFonts w:hint="eastAsia"/>
                <w:sz w:val="20"/>
                <w:szCs w:val="20"/>
                <w:u w:val="single"/>
              </w:rPr>
              <w:t>25,000</w:t>
            </w:r>
            <w:r w:rsidRPr="00602A99">
              <w:rPr>
                <w:rFonts w:hint="eastAsia"/>
                <w:sz w:val="20"/>
                <w:szCs w:val="20"/>
                <w:u w:val="single"/>
              </w:rPr>
              <w:t>円</w:t>
            </w:r>
            <w:r w:rsidRPr="00602A99">
              <w:rPr>
                <w:rFonts w:hint="eastAsia"/>
                <w:sz w:val="20"/>
                <w:szCs w:val="20"/>
              </w:rPr>
              <w:t xml:space="preserve">　②</w:t>
            </w:r>
            <w:r w:rsidRPr="00602A99">
              <w:rPr>
                <w:rFonts w:hint="eastAsia"/>
                <w:sz w:val="20"/>
                <w:szCs w:val="20"/>
                <w:u w:val="single"/>
              </w:rPr>
              <w:t>24,000</w:t>
            </w:r>
            <w:r w:rsidRPr="00602A99">
              <w:rPr>
                <w:rFonts w:hint="eastAsia"/>
                <w:sz w:val="20"/>
                <w:szCs w:val="20"/>
                <w:u w:val="single"/>
              </w:rPr>
              <w:t>円</w:t>
            </w:r>
            <w:r w:rsidRPr="00602A99">
              <w:rPr>
                <w:rFonts w:hint="eastAsia"/>
                <w:sz w:val="20"/>
                <w:szCs w:val="20"/>
              </w:rPr>
              <w:t xml:space="preserve">　③</w:t>
            </w:r>
            <w:r w:rsidRPr="00602A99">
              <w:rPr>
                <w:rFonts w:hint="eastAsia"/>
                <w:sz w:val="20"/>
                <w:szCs w:val="20"/>
                <w:u w:val="single"/>
              </w:rPr>
              <w:t>22,000</w:t>
            </w:r>
            <w:r w:rsidRPr="00602A99">
              <w:rPr>
                <w:rFonts w:hint="eastAsia"/>
                <w:sz w:val="20"/>
                <w:szCs w:val="20"/>
                <w:u w:val="single"/>
              </w:rPr>
              <w:t>円</w:t>
            </w:r>
            <w:r w:rsidRPr="00602A99">
              <w:rPr>
                <w:rFonts w:hint="eastAsia"/>
                <w:sz w:val="20"/>
                <w:szCs w:val="20"/>
              </w:rPr>
              <w:t xml:space="preserve">　④</w:t>
            </w:r>
            <w:r w:rsidR="008D37C4" w:rsidRPr="00602A99">
              <w:rPr>
                <w:rFonts w:eastAsia="ＭＳ ゴシック"/>
                <w:sz w:val="20"/>
                <w:szCs w:val="20"/>
                <w:u w:val="single"/>
              </w:rPr>
              <w:t>20,000</w:t>
            </w:r>
            <w:r w:rsidR="008D37C4" w:rsidRPr="00602A99">
              <w:rPr>
                <w:rFonts w:hint="eastAsia"/>
                <w:sz w:val="20"/>
                <w:szCs w:val="20"/>
                <w:u w:val="single"/>
              </w:rPr>
              <w:t>円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　</w:t>
            </w:r>
            <w:r w:rsidRPr="00602A99">
              <w:rPr>
                <w:rFonts w:hint="eastAsia"/>
                <w:sz w:val="20"/>
                <w:szCs w:val="20"/>
              </w:rPr>
              <w:t>⑤</w:t>
            </w:r>
            <w:r w:rsidR="008D37C4" w:rsidRPr="00602A99">
              <w:rPr>
                <w:rFonts w:eastAsia="ＭＳ ゴシック"/>
                <w:sz w:val="20"/>
                <w:szCs w:val="20"/>
                <w:u w:val="single"/>
              </w:rPr>
              <w:t>18,000</w:t>
            </w:r>
            <w:r w:rsidR="008D37C4" w:rsidRPr="00602A99">
              <w:rPr>
                <w:rFonts w:hint="eastAsia"/>
                <w:sz w:val="20"/>
                <w:szCs w:val="20"/>
                <w:u w:val="single"/>
              </w:rPr>
              <w:t>円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　</w:t>
            </w:r>
            <w:r w:rsidRPr="00602A99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="008D37C4" w:rsidRPr="00602A99">
              <w:rPr>
                <w:rFonts w:eastAsia="ＭＳ ゴシック"/>
                <w:sz w:val="20"/>
                <w:szCs w:val="20"/>
                <w:u w:val="single"/>
              </w:rPr>
              <w:t>16,000</w:t>
            </w:r>
            <w:r w:rsidR="008D37C4" w:rsidRPr="00602A99">
              <w:rPr>
                <w:rFonts w:hint="eastAsia"/>
                <w:sz w:val="20"/>
                <w:szCs w:val="20"/>
                <w:u w:val="single"/>
              </w:rPr>
              <w:t>円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　</w:t>
            </w:r>
            <w:r w:rsidRPr="00602A99">
              <w:rPr>
                <w:rFonts w:hint="eastAsia"/>
                <w:sz w:val="20"/>
                <w:szCs w:val="20"/>
              </w:rPr>
              <w:t>⑦</w:t>
            </w:r>
            <w:r w:rsidR="008D37C4" w:rsidRPr="00602A99">
              <w:rPr>
                <w:rFonts w:hint="eastAsia"/>
                <w:sz w:val="20"/>
                <w:szCs w:val="20"/>
              </w:rPr>
              <w:t>14,000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円　</w:t>
            </w:r>
            <w:r w:rsidRPr="00602A99">
              <w:rPr>
                <w:rFonts w:hint="eastAsia"/>
                <w:sz w:val="20"/>
                <w:szCs w:val="20"/>
              </w:rPr>
              <w:t>⑧</w:t>
            </w:r>
            <w:r w:rsidR="008D37C4" w:rsidRPr="00602A99">
              <w:rPr>
                <w:rFonts w:hint="eastAsia"/>
                <w:sz w:val="20"/>
                <w:szCs w:val="20"/>
              </w:rPr>
              <w:t>12,000</w:t>
            </w:r>
            <w:r w:rsidR="008D37C4" w:rsidRPr="00602A99">
              <w:rPr>
                <w:rFonts w:hint="eastAsia"/>
                <w:sz w:val="20"/>
                <w:szCs w:val="20"/>
              </w:rPr>
              <w:t>円</w:t>
            </w:r>
            <w:r w:rsidRPr="00602A99">
              <w:rPr>
                <w:rFonts w:hint="eastAsia"/>
                <w:sz w:val="20"/>
                <w:szCs w:val="20"/>
              </w:rPr>
              <w:t xml:space="preserve">　⑨</w:t>
            </w:r>
            <w:r w:rsidR="008D37C4" w:rsidRPr="00602A99">
              <w:rPr>
                <w:rFonts w:hint="eastAsia"/>
                <w:sz w:val="20"/>
                <w:szCs w:val="20"/>
              </w:rPr>
              <w:t>10,000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円　</w:t>
            </w:r>
            <w:r w:rsidRPr="00602A99">
              <w:rPr>
                <w:rFonts w:hint="eastAsia"/>
                <w:sz w:val="20"/>
                <w:szCs w:val="20"/>
              </w:rPr>
              <w:t>⑩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 9,000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円　</w:t>
            </w:r>
            <w:r w:rsidRPr="00602A99">
              <w:rPr>
                <w:rFonts w:hint="eastAsia"/>
                <w:sz w:val="20"/>
                <w:szCs w:val="20"/>
              </w:rPr>
              <w:t>⑪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 8,000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円　</w:t>
            </w:r>
            <w:r w:rsidRPr="00602A99">
              <w:rPr>
                <w:rFonts w:hint="eastAsia"/>
                <w:sz w:val="20"/>
                <w:szCs w:val="20"/>
              </w:rPr>
              <w:t>⑫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 7,000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円　</w:t>
            </w:r>
            <w:r w:rsidRPr="00602A99">
              <w:rPr>
                <w:rFonts w:hint="eastAsia"/>
                <w:sz w:val="20"/>
                <w:szCs w:val="20"/>
              </w:rPr>
              <w:t>⑬</w:t>
            </w:r>
            <w:r w:rsidR="00602A99">
              <w:rPr>
                <w:rFonts w:hint="eastAsia"/>
                <w:sz w:val="20"/>
                <w:szCs w:val="20"/>
              </w:rPr>
              <w:t xml:space="preserve"> </w:t>
            </w:r>
            <w:r w:rsidR="008D37C4" w:rsidRPr="00602A99">
              <w:rPr>
                <w:rFonts w:hint="eastAsia"/>
                <w:sz w:val="20"/>
                <w:szCs w:val="20"/>
              </w:rPr>
              <w:t>6,000</w:t>
            </w:r>
            <w:r w:rsidR="008D37C4" w:rsidRPr="00602A99">
              <w:rPr>
                <w:rFonts w:hint="eastAsia"/>
                <w:sz w:val="20"/>
                <w:szCs w:val="20"/>
              </w:rPr>
              <w:t>円</w:t>
            </w:r>
            <w:r w:rsidR="00602A99">
              <w:rPr>
                <w:rFonts w:hint="eastAsia"/>
                <w:sz w:val="20"/>
                <w:szCs w:val="20"/>
              </w:rPr>
              <w:t xml:space="preserve">　</w:t>
            </w:r>
            <w:r w:rsidR="00602A99">
              <w:rPr>
                <w:rFonts w:hint="eastAsia"/>
                <w:sz w:val="20"/>
                <w:szCs w:val="20"/>
              </w:rPr>
              <w:t xml:space="preserve"> </w:t>
            </w:r>
            <w:r w:rsidRPr="00602A99">
              <w:rPr>
                <w:rFonts w:hint="eastAsia"/>
                <w:sz w:val="20"/>
                <w:szCs w:val="20"/>
              </w:rPr>
              <w:t>⑭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 5,000</w:t>
            </w:r>
            <w:r w:rsidR="008D37C4" w:rsidRPr="00602A99">
              <w:rPr>
                <w:rFonts w:hint="eastAsia"/>
                <w:sz w:val="20"/>
                <w:szCs w:val="20"/>
              </w:rPr>
              <w:t xml:space="preserve">円　</w:t>
            </w:r>
            <w:r w:rsidRPr="00602A99">
              <w:rPr>
                <w:rFonts w:hint="eastAsia"/>
                <w:sz w:val="20"/>
                <w:szCs w:val="20"/>
              </w:rPr>
              <w:t>⑮</w:t>
            </w:r>
            <w:r w:rsidR="008D37C4" w:rsidRPr="00602A9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D37C4" w:rsidRPr="00602A99">
              <w:rPr>
                <w:rFonts w:eastAsia="ＭＳ ゴシック"/>
                <w:sz w:val="20"/>
                <w:szCs w:val="20"/>
                <w:u w:val="single"/>
              </w:rPr>
              <w:t>4,000</w:t>
            </w:r>
            <w:r w:rsidR="008D37C4" w:rsidRPr="00602A99">
              <w:rPr>
                <w:rFonts w:hint="eastAsia"/>
                <w:sz w:val="20"/>
                <w:szCs w:val="20"/>
                <w:u w:val="single"/>
              </w:rPr>
              <w:t>円</w:t>
            </w:r>
            <w:r w:rsidR="005970ED" w:rsidRPr="005970ED">
              <w:rPr>
                <w:rFonts w:hint="eastAsia"/>
                <w:sz w:val="16"/>
                <w:szCs w:val="16"/>
              </w:rPr>
              <w:t xml:space="preserve">   </w:t>
            </w:r>
            <w:r w:rsidRPr="00602A99">
              <w:rPr>
                <w:rFonts w:hint="eastAsia"/>
                <w:sz w:val="20"/>
                <w:szCs w:val="20"/>
              </w:rPr>
              <w:t>⑯</w:t>
            </w:r>
            <w:r w:rsidR="008D37C4" w:rsidRPr="00602A9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D37C4" w:rsidRPr="00602A99">
              <w:rPr>
                <w:rFonts w:eastAsia="ＭＳ ゴシック"/>
                <w:sz w:val="20"/>
                <w:szCs w:val="20"/>
                <w:u w:val="single"/>
              </w:rPr>
              <w:t>3,500</w:t>
            </w:r>
            <w:r w:rsidR="008D37C4" w:rsidRPr="00602A99">
              <w:rPr>
                <w:rFonts w:hint="eastAsia"/>
                <w:sz w:val="20"/>
                <w:szCs w:val="20"/>
                <w:u w:val="single"/>
              </w:rPr>
              <w:t>円</w:t>
            </w:r>
            <w:r w:rsidRPr="000E21C6">
              <w:rPr>
                <w:rFonts w:hint="eastAsia"/>
                <w:sz w:val="22"/>
              </w:rPr>
              <w:t xml:space="preserve">　</w:t>
            </w:r>
          </w:p>
          <w:p w:rsidR="004877B5" w:rsidRPr="00174FD1" w:rsidRDefault="002054D9" w:rsidP="00174FD1">
            <w:pPr>
              <w:ind w:firstLineChars="200" w:firstLine="400"/>
              <w:rPr>
                <w:sz w:val="20"/>
                <w:szCs w:val="20"/>
              </w:rPr>
            </w:pPr>
            <w:r w:rsidRPr="00174FD1">
              <w:rPr>
                <w:rFonts w:hint="eastAsia"/>
                <w:sz w:val="20"/>
                <w:szCs w:val="20"/>
              </w:rPr>
              <w:t>＊給付基礎日額を基に、年間保険料を算出します。</w:t>
            </w:r>
          </w:p>
          <w:p w:rsidR="002054D9" w:rsidRPr="00767D03" w:rsidRDefault="002054D9" w:rsidP="00E32CCF">
            <w:pPr>
              <w:ind w:leftChars="190" w:left="599" w:hangingChars="100" w:hanging="200"/>
              <w:rPr>
                <w:sz w:val="22"/>
              </w:rPr>
            </w:pPr>
            <w:r w:rsidRPr="00174FD1">
              <w:rPr>
                <w:rFonts w:hint="eastAsia"/>
                <w:sz w:val="20"/>
                <w:szCs w:val="20"/>
              </w:rPr>
              <w:t>＊給付基礎日額</w:t>
            </w:r>
            <w:r w:rsidR="00E32CCF" w:rsidRPr="00B24C3F">
              <w:rPr>
                <w:rFonts w:eastAsia="ＭＳ ゴシック"/>
                <w:sz w:val="20"/>
                <w:szCs w:val="20"/>
              </w:rPr>
              <w:t>4,000</w:t>
            </w:r>
            <w:r w:rsidR="00E32CCF">
              <w:rPr>
                <w:rFonts w:hint="eastAsia"/>
                <w:sz w:val="20"/>
                <w:szCs w:val="20"/>
              </w:rPr>
              <w:t>円以下または</w:t>
            </w:r>
            <w:r w:rsidRPr="00B24C3F">
              <w:rPr>
                <w:rFonts w:eastAsia="ＭＳ ゴシック"/>
                <w:sz w:val="20"/>
                <w:szCs w:val="20"/>
              </w:rPr>
              <w:t>16,000</w:t>
            </w:r>
            <w:r w:rsidRPr="00174FD1">
              <w:rPr>
                <w:rFonts w:hint="eastAsia"/>
                <w:sz w:val="20"/>
                <w:szCs w:val="20"/>
              </w:rPr>
              <w:t>円以上から、</w:t>
            </w:r>
            <w:r w:rsidRPr="001D5095">
              <w:rPr>
                <w:rFonts w:hint="eastAsia"/>
                <w:sz w:val="20"/>
                <w:szCs w:val="20"/>
                <w:u w:val="wave"/>
              </w:rPr>
              <w:t>所得証明書の添付</w:t>
            </w:r>
            <w:r w:rsidRPr="00174FD1">
              <w:rPr>
                <w:rFonts w:hint="eastAsia"/>
                <w:sz w:val="20"/>
                <w:szCs w:val="20"/>
              </w:rPr>
              <w:t>が必要になります。</w:t>
            </w:r>
            <w:r w:rsidR="001E1E9C">
              <w:rPr>
                <w:rFonts w:hint="eastAsia"/>
                <w:sz w:val="20"/>
                <w:szCs w:val="20"/>
              </w:rPr>
              <w:t>農業所得の額によっては希望の額で加入できない場合があります。</w:t>
            </w:r>
          </w:p>
        </w:tc>
      </w:tr>
      <w:tr w:rsidR="00E10CE1" w:rsidRPr="00767D03" w:rsidTr="00FC76D2">
        <w:trPr>
          <w:trHeight w:val="360"/>
        </w:trPr>
        <w:tc>
          <w:tcPr>
            <w:tcW w:w="1544" w:type="dxa"/>
            <w:tcBorders>
              <w:right w:val="double" w:sz="4" w:space="0" w:color="auto"/>
            </w:tcBorders>
            <w:vAlign w:val="center"/>
          </w:tcPr>
          <w:p w:rsidR="00E10CE1" w:rsidRDefault="00E10CE1" w:rsidP="00471B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開始希望月</w:t>
            </w:r>
          </w:p>
        </w:tc>
        <w:tc>
          <w:tcPr>
            <w:tcW w:w="7920" w:type="dxa"/>
            <w:gridSpan w:val="6"/>
            <w:tcBorders>
              <w:left w:val="double" w:sz="4" w:space="0" w:color="auto"/>
            </w:tcBorders>
            <w:vAlign w:val="center"/>
          </w:tcPr>
          <w:p w:rsidR="00E10CE1" w:rsidRPr="00174FD1" w:rsidRDefault="00E10CE1" w:rsidP="00174FD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0CE1">
              <w:rPr>
                <w:rFonts w:hint="eastAsia"/>
                <w:sz w:val="20"/>
                <w:szCs w:val="20"/>
                <w:u w:val="dotted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月　から　保険が適用されるように希望します。　＊１</w:t>
            </w:r>
          </w:p>
        </w:tc>
      </w:tr>
      <w:tr w:rsidR="007D61CF" w:rsidRPr="00767D03" w:rsidTr="00FC76D2">
        <w:trPr>
          <w:trHeight w:val="360"/>
        </w:trPr>
        <w:tc>
          <w:tcPr>
            <w:tcW w:w="1544" w:type="dxa"/>
            <w:tcBorders>
              <w:right w:val="double" w:sz="4" w:space="0" w:color="auto"/>
            </w:tcBorders>
            <w:vAlign w:val="center"/>
          </w:tcPr>
          <w:p w:rsidR="007D61CF" w:rsidRDefault="009935B9" w:rsidP="007D6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</w:t>
            </w:r>
            <w:r w:rsidR="007D61CF">
              <w:rPr>
                <w:rFonts w:hint="eastAsia"/>
                <w:sz w:val="22"/>
              </w:rPr>
              <w:t>内容</w:t>
            </w:r>
          </w:p>
        </w:tc>
        <w:tc>
          <w:tcPr>
            <w:tcW w:w="7920" w:type="dxa"/>
            <w:gridSpan w:val="6"/>
            <w:tcBorders>
              <w:left w:val="double" w:sz="4" w:space="0" w:color="auto"/>
            </w:tcBorders>
            <w:vAlign w:val="center"/>
          </w:tcPr>
          <w:p w:rsidR="007D61CF" w:rsidRPr="00FB0B2A" w:rsidRDefault="007D61CF" w:rsidP="00FB0B2A">
            <w:pPr>
              <w:ind w:firstLineChars="100" w:firstLine="220"/>
              <w:jc w:val="center"/>
              <w:rPr>
                <w:sz w:val="22"/>
              </w:rPr>
            </w:pPr>
            <w:r w:rsidRPr="00FB0B2A">
              <w:rPr>
                <w:rFonts w:hint="eastAsia"/>
                <w:sz w:val="22"/>
              </w:rPr>
              <w:t>農</w:t>
            </w:r>
            <w:r w:rsidR="00180697">
              <w:rPr>
                <w:rFonts w:hint="eastAsia"/>
                <w:sz w:val="22"/>
              </w:rPr>
              <w:t xml:space="preserve"> </w:t>
            </w:r>
            <w:r w:rsidRPr="00FB0B2A">
              <w:rPr>
                <w:rFonts w:hint="eastAsia"/>
                <w:sz w:val="22"/>
              </w:rPr>
              <w:t>作</w:t>
            </w:r>
            <w:r w:rsidR="00180697">
              <w:rPr>
                <w:rFonts w:hint="eastAsia"/>
                <w:sz w:val="22"/>
              </w:rPr>
              <w:t xml:space="preserve"> </w:t>
            </w:r>
            <w:r w:rsidRPr="00FB0B2A">
              <w:rPr>
                <w:rFonts w:hint="eastAsia"/>
                <w:sz w:val="22"/>
              </w:rPr>
              <w:t>業</w:t>
            </w:r>
          </w:p>
        </w:tc>
      </w:tr>
      <w:tr w:rsidR="007D61CF" w:rsidRPr="00767D03" w:rsidTr="00C8002A">
        <w:trPr>
          <w:trHeight w:val="360"/>
        </w:trPr>
        <w:tc>
          <w:tcPr>
            <w:tcW w:w="1544" w:type="dxa"/>
            <w:vMerge w:val="restart"/>
            <w:tcBorders>
              <w:right w:val="double" w:sz="4" w:space="0" w:color="auto"/>
            </w:tcBorders>
          </w:tcPr>
          <w:p w:rsidR="007D61CF" w:rsidRDefault="007D61CF" w:rsidP="007D61CF">
            <w:pPr>
              <w:ind w:firstLineChars="50" w:firstLine="110"/>
              <w:rPr>
                <w:sz w:val="22"/>
              </w:rPr>
            </w:pPr>
          </w:p>
          <w:p w:rsidR="007D61CF" w:rsidRDefault="007D61CF" w:rsidP="007D61CF">
            <w:pPr>
              <w:ind w:firstLineChars="50" w:firstLine="110"/>
              <w:rPr>
                <w:sz w:val="22"/>
              </w:rPr>
            </w:pPr>
          </w:p>
          <w:p w:rsidR="007D61CF" w:rsidRDefault="007D61CF" w:rsidP="007D61CF">
            <w:pPr>
              <w:ind w:firstLineChars="50" w:firstLine="110"/>
              <w:rPr>
                <w:sz w:val="22"/>
              </w:rPr>
            </w:pPr>
          </w:p>
          <w:p w:rsidR="007D61CF" w:rsidRDefault="007D61CF" w:rsidP="007D61CF">
            <w:pPr>
              <w:ind w:firstLineChars="50" w:firstLine="110"/>
              <w:rPr>
                <w:sz w:val="22"/>
              </w:rPr>
            </w:pPr>
          </w:p>
          <w:p w:rsidR="007D61CF" w:rsidRDefault="007D61CF" w:rsidP="00CE31C3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</w:t>
            </w:r>
          </w:p>
          <w:p w:rsidR="0062664D" w:rsidRDefault="00224E9F" w:rsidP="006266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</w:t>
            </w:r>
            <w:r w:rsidR="007D61CF">
              <w:rPr>
                <w:rFonts w:hint="eastAsia"/>
                <w:sz w:val="22"/>
              </w:rPr>
              <w:t>農業機械</w:t>
            </w:r>
          </w:p>
        </w:tc>
        <w:tc>
          <w:tcPr>
            <w:tcW w:w="7920" w:type="dxa"/>
            <w:gridSpan w:val="6"/>
            <w:tcBorders>
              <w:left w:val="double" w:sz="4" w:space="0" w:color="auto"/>
            </w:tcBorders>
            <w:vAlign w:val="center"/>
          </w:tcPr>
          <w:p w:rsidR="007D61CF" w:rsidRDefault="00180697" w:rsidP="00AB4592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  <w:r w:rsidR="007D61CF">
              <w:rPr>
                <w:rFonts w:hint="eastAsia"/>
                <w:sz w:val="20"/>
                <w:szCs w:val="20"/>
              </w:rPr>
              <w:t>の</w:t>
            </w:r>
            <w:r w:rsidR="000F51D1">
              <w:rPr>
                <w:rFonts w:hint="eastAsia"/>
                <w:sz w:val="20"/>
                <w:szCs w:val="20"/>
              </w:rPr>
              <w:t xml:space="preserve"> 1</w:t>
            </w:r>
            <w:r w:rsidR="007D61CF">
              <w:rPr>
                <w:rFonts w:hint="eastAsia"/>
                <w:sz w:val="20"/>
                <w:szCs w:val="20"/>
              </w:rPr>
              <w:t xml:space="preserve"> </w:t>
            </w:r>
            <w:r w:rsidR="007D61CF">
              <w:rPr>
                <w:rFonts w:hint="eastAsia"/>
                <w:sz w:val="20"/>
                <w:szCs w:val="20"/>
              </w:rPr>
              <w:t>～</w:t>
            </w:r>
            <w:r w:rsidR="00565869">
              <w:rPr>
                <w:rFonts w:hint="eastAsia"/>
                <w:sz w:val="20"/>
                <w:szCs w:val="20"/>
              </w:rPr>
              <w:t xml:space="preserve"> </w:t>
            </w:r>
            <w:r w:rsidR="000F51D1">
              <w:rPr>
                <w:rFonts w:hint="eastAsia"/>
                <w:sz w:val="20"/>
                <w:szCs w:val="20"/>
              </w:rPr>
              <w:t xml:space="preserve">16 </w:t>
            </w:r>
            <w:r w:rsidR="007D61CF">
              <w:rPr>
                <w:rFonts w:hint="eastAsia"/>
                <w:sz w:val="20"/>
                <w:szCs w:val="20"/>
              </w:rPr>
              <w:t>の</w:t>
            </w:r>
            <w:r w:rsidR="00224E9F">
              <w:rPr>
                <w:rFonts w:hint="eastAsia"/>
                <w:sz w:val="20"/>
                <w:szCs w:val="20"/>
              </w:rPr>
              <w:t>指定農業機械</w:t>
            </w:r>
            <w:r w:rsidR="001B4210">
              <w:rPr>
                <w:rFonts w:hint="eastAsia"/>
                <w:sz w:val="20"/>
                <w:szCs w:val="20"/>
              </w:rPr>
              <w:t>の</w:t>
            </w:r>
            <w:r w:rsidR="0002428F">
              <w:rPr>
                <w:rFonts w:hint="eastAsia"/>
                <w:sz w:val="20"/>
                <w:szCs w:val="20"/>
              </w:rPr>
              <w:t>内</w:t>
            </w:r>
            <w:r w:rsidR="007D61CF" w:rsidRPr="00174FD1">
              <w:rPr>
                <w:rFonts w:hint="eastAsia"/>
                <w:sz w:val="20"/>
                <w:szCs w:val="20"/>
              </w:rPr>
              <w:t>、使用する</w:t>
            </w:r>
            <w:r w:rsidR="00224E9F">
              <w:rPr>
                <w:rFonts w:hint="eastAsia"/>
                <w:sz w:val="20"/>
                <w:szCs w:val="20"/>
              </w:rPr>
              <w:t>もの</w:t>
            </w:r>
            <w:r w:rsidR="007D61CF" w:rsidRPr="00174FD1">
              <w:rPr>
                <w:rFonts w:hint="eastAsia"/>
                <w:sz w:val="20"/>
                <w:szCs w:val="20"/>
                <w:u w:val="single"/>
              </w:rPr>
              <w:t>全て</w:t>
            </w:r>
            <w:r w:rsidR="007D61CF" w:rsidRPr="00174FD1">
              <w:rPr>
                <w:rFonts w:hint="eastAsia"/>
                <w:sz w:val="20"/>
                <w:szCs w:val="20"/>
              </w:rPr>
              <w:t>に○を付けてください。</w:t>
            </w:r>
          </w:p>
        </w:tc>
      </w:tr>
      <w:tr w:rsidR="00C8002A" w:rsidRPr="00767D03" w:rsidTr="00C8002A">
        <w:trPr>
          <w:trHeight w:val="360"/>
        </w:trPr>
        <w:tc>
          <w:tcPr>
            <w:tcW w:w="1544" w:type="dxa"/>
            <w:vMerge/>
            <w:tcBorders>
              <w:right w:val="double" w:sz="4" w:space="0" w:color="auto"/>
            </w:tcBorders>
          </w:tcPr>
          <w:p w:rsidR="00C8002A" w:rsidRPr="007D61CF" w:rsidRDefault="00C8002A" w:rsidP="007D61CF">
            <w:pPr>
              <w:jc w:val="center"/>
              <w:rPr>
                <w:sz w:val="22"/>
              </w:rPr>
            </w:pPr>
          </w:p>
        </w:tc>
        <w:tc>
          <w:tcPr>
            <w:tcW w:w="1825" w:type="dxa"/>
            <w:gridSpan w:val="2"/>
            <w:tcBorders>
              <w:left w:val="double" w:sz="4" w:space="0" w:color="auto"/>
              <w:right w:val="double" w:sz="4" w:space="0" w:color="auto"/>
              <w:tl2br w:val="single" w:sz="4" w:space="0" w:color="000000"/>
            </w:tcBorders>
            <w:vAlign w:val="center"/>
          </w:tcPr>
          <w:p w:rsidR="00C8002A" w:rsidRDefault="00C8002A" w:rsidP="00D07730">
            <w:pPr>
              <w:ind w:firstLineChars="250" w:firstLine="550"/>
              <w:rPr>
                <w:sz w:val="22"/>
              </w:rPr>
            </w:pPr>
          </w:p>
        </w:tc>
        <w:tc>
          <w:tcPr>
            <w:tcW w:w="6095" w:type="dxa"/>
            <w:gridSpan w:val="4"/>
            <w:tcBorders>
              <w:left w:val="double" w:sz="4" w:space="0" w:color="auto"/>
            </w:tcBorders>
            <w:vAlign w:val="center"/>
          </w:tcPr>
          <w:p w:rsidR="00C8002A" w:rsidRPr="000F51D1" w:rsidRDefault="000F51D1" w:rsidP="000F51D1">
            <w:pPr>
              <w:ind w:firstLineChars="50" w:firstLine="100"/>
              <w:rPr>
                <w:sz w:val="20"/>
                <w:szCs w:val="20"/>
              </w:rPr>
            </w:pPr>
            <w:r w:rsidRPr="000F51D1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002A" w:rsidRPr="000F51D1">
              <w:rPr>
                <w:sz w:val="20"/>
                <w:szCs w:val="20"/>
              </w:rPr>
              <w:t xml:space="preserve"> </w:t>
            </w:r>
            <w:r w:rsidR="00C8002A" w:rsidRPr="000F51D1">
              <w:rPr>
                <w:rFonts w:hint="eastAsia"/>
                <w:sz w:val="20"/>
                <w:szCs w:val="20"/>
              </w:rPr>
              <w:t>動力耕うん機、その他の農業用トラクター</w:t>
            </w:r>
            <w:r w:rsidR="00C8002A" w:rsidRPr="000F51D1">
              <w:rPr>
                <w:rFonts w:hint="eastAsia"/>
                <w:sz w:val="20"/>
                <w:szCs w:val="20"/>
              </w:rPr>
              <w:t xml:space="preserve"> </w:t>
            </w:r>
            <w:r w:rsidRPr="000F51D1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2  </w:t>
            </w:r>
            <w:r w:rsidR="00C8002A" w:rsidRPr="000F51D1">
              <w:rPr>
                <w:rFonts w:hint="eastAsia"/>
                <w:sz w:val="20"/>
                <w:szCs w:val="20"/>
              </w:rPr>
              <w:t>動力溝堀機</w:t>
            </w:r>
          </w:p>
        </w:tc>
      </w:tr>
      <w:tr w:rsidR="007D61CF" w:rsidRPr="00767D03" w:rsidTr="00C8002A">
        <w:trPr>
          <w:trHeight w:val="360"/>
        </w:trPr>
        <w:tc>
          <w:tcPr>
            <w:tcW w:w="1544" w:type="dxa"/>
            <w:vMerge/>
            <w:tcBorders>
              <w:right w:val="double" w:sz="4" w:space="0" w:color="auto"/>
            </w:tcBorders>
          </w:tcPr>
          <w:p w:rsidR="007D61CF" w:rsidRPr="007D61CF" w:rsidRDefault="007D61CF" w:rsidP="007D61CF">
            <w:pPr>
              <w:jc w:val="center"/>
              <w:rPr>
                <w:sz w:val="22"/>
              </w:rPr>
            </w:pPr>
          </w:p>
        </w:tc>
        <w:tc>
          <w:tcPr>
            <w:tcW w:w="182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61CF" w:rsidRPr="00767D03" w:rsidRDefault="00111D90" w:rsidP="00FB0B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右の</w:t>
            </w:r>
            <w:r w:rsidR="007D61CF">
              <w:rPr>
                <w:rFonts w:hint="eastAsia"/>
                <w:sz w:val="22"/>
              </w:rPr>
              <w:t>自走式機械</w:t>
            </w:r>
          </w:p>
        </w:tc>
        <w:tc>
          <w:tcPr>
            <w:tcW w:w="6095" w:type="dxa"/>
            <w:gridSpan w:val="4"/>
            <w:tcBorders>
              <w:left w:val="double" w:sz="4" w:space="0" w:color="auto"/>
            </w:tcBorders>
          </w:tcPr>
          <w:p w:rsidR="007D61CF" w:rsidRDefault="000F51D1" w:rsidP="001671ED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 </w:t>
            </w:r>
            <w:r w:rsidR="007D61CF">
              <w:rPr>
                <w:rFonts w:hint="eastAsia"/>
                <w:sz w:val="22"/>
              </w:rPr>
              <w:t xml:space="preserve"> </w:t>
            </w:r>
            <w:r w:rsidR="007D61CF">
              <w:rPr>
                <w:rFonts w:hint="eastAsia"/>
                <w:sz w:val="22"/>
              </w:rPr>
              <w:t>田植機</w:t>
            </w:r>
          </w:p>
          <w:p w:rsidR="007D61CF" w:rsidRDefault="000F51D1" w:rsidP="00EB049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4 </w:t>
            </w:r>
            <w:r w:rsidR="00180697">
              <w:rPr>
                <w:rFonts w:hint="eastAsia"/>
                <w:sz w:val="22"/>
              </w:rPr>
              <w:t xml:space="preserve"> </w:t>
            </w:r>
            <w:r w:rsidR="007D61CF">
              <w:rPr>
                <w:rFonts w:hint="eastAsia"/>
                <w:sz w:val="22"/>
              </w:rPr>
              <w:t>スピードスプレーヤー、その他の防除用機械</w:t>
            </w:r>
          </w:p>
          <w:p w:rsidR="007D61CF" w:rsidRDefault="000F51D1" w:rsidP="00EB049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7D61CF">
              <w:rPr>
                <w:rFonts w:hint="eastAsia"/>
                <w:sz w:val="22"/>
              </w:rPr>
              <w:t xml:space="preserve"> </w:t>
            </w:r>
            <w:r w:rsidR="00180697">
              <w:rPr>
                <w:rFonts w:hint="eastAsia"/>
                <w:sz w:val="22"/>
              </w:rPr>
              <w:t xml:space="preserve"> </w:t>
            </w:r>
            <w:r w:rsidR="007D61CF">
              <w:rPr>
                <w:rFonts w:hint="eastAsia"/>
                <w:sz w:val="22"/>
              </w:rPr>
              <w:t>動力刈取機、コンバイン、その他の収穫用機械</w:t>
            </w:r>
          </w:p>
          <w:p w:rsidR="007D61CF" w:rsidRPr="00767D03" w:rsidRDefault="000F51D1" w:rsidP="00EB049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180697">
              <w:rPr>
                <w:rFonts w:hint="eastAsia"/>
                <w:sz w:val="22"/>
              </w:rPr>
              <w:t xml:space="preserve"> </w:t>
            </w:r>
            <w:r w:rsidR="000C3534">
              <w:rPr>
                <w:rFonts w:hint="eastAsia"/>
                <w:sz w:val="22"/>
              </w:rPr>
              <w:t xml:space="preserve"> </w:t>
            </w:r>
            <w:r w:rsidR="007D61CF">
              <w:rPr>
                <w:rFonts w:hint="eastAsia"/>
                <w:sz w:val="22"/>
              </w:rPr>
              <w:t>トラック、その他の運搬用機械</w:t>
            </w:r>
          </w:p>
        </w:tc>
      </w:tr>
      <w:tr w:rsidR="007D61CF" w:rsidRPr="00767D03" w:rsidTr="00C8002A">
        <w:trPr>
          <w:trHeight w:val="360"/>
        </w:trPr>
        <w:tc>
          <w:tcPr>
            <w:tcW w:w="1544" w:type="dxa"/>
            <w:vMerge/>
            <w:tcBorders>
              <w:right w:val="double" w:sz="4" w:space="0" w:color="auto"/>
            </w:tcBorders>
          </w:tcPr>
          <w:p w:rsidR="007D61CF" w:rsidRDefault="007D61CF">
            <w:pPr>
              <w:rPr>
                <w:sz w:val="22"/>
              </w:rPr>
            </w:pPr>
          </w:p>
        </w:tc>
        <w:tc>
          <w:tcPr>
            <w:tcW w:w="182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61CF" w:rsidRDefault="00111D90" w:rsidP="000F79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右の</w:t>
            </w:r>
            <w:r w:rsidR="007D61CF">
              <w:rPr>
                <w:rFonts w:hint="eastAsia"/>
                <w:sz w:val="22"/>
              </w:rPr>
              <w:t>定置式機械</w:t>
            </w:r>
          </w:p>
          <w:p w:rsidR="00180697" w:rsidRDefault="000F790C" w:rsidP="000F79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:rsidR="007D61CF" w:rsidRPr="00767D03" w:rsidRDefault="007D61CF" w:rsidP="000F79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携帯式機械</w:t>
            </w:r>
          </w:p>
        </w:tc>
        <w:tc>
          <w:tcPr>
            <w:tcW w:w="6095" w:type="dxa"/>
            <w:gridSpan w:val="4"/>
            <w:tcBorders>
              <w:left w:val="double" w:sz="4" w:space="0" w:color="auto"/>
            </w:tcBorders>
          </w:tcPr>
          <w:p w:rsidR="007D61CF" w:rsidRDefault="000F51D1" w:rsidP="00710276">
            <w:pPr>
              <w:ind w:leftChars="-51" w:left="-10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7D61CF">
              <w:rPr>
                <w:rFonts w:hint="eastAsia"/>
                <w:sz w:val="22"/>
              </w:rPr>
              <w:t xml:space="preserve">  </w:t>
            </w:r>
            <w:r w:rsidR="007D61CF">
              <w:rPr>
                <w:rFonts w:hint="eastAsia"/>
                <w:sz w:val="22"/>
              </w:rPr>
              <w:t xml:space="preserve">動力揚水機　　　</w:t>
            </w:r>
            <w:r w:rsidR="007D61C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8</w:t>
            </w:r>
            <w:r w:rsidR="007D61CF">
              <w:rPr>
                <w:rFonts w:hint="eastAsia"/>
                <w:sz w:val="22"/>
              </w:rPr>
              <w:t xml:space="preserve"> </w:t>
            </w:r>
            <w:r w:rsidR="007D61CF">
              <w:rPr>
                <w:rFonts w:hint="eastAsia"/>
                <w:sz w:val="22"/>
              </w:rPr>
              <w:t xml:space="preserve">動力草刈機　　</w:t>
            </w:r>
            <w:r>
              <w:rPr>
                <w:rFonts w:hint="eastAsia"/>
                <w:sz w:val="22"/>
              </w:rPr>
              <w:t>9</w:t>
            </w:r>
            <w:r w:rsidR="007D61CF">
              <w:rPr>
                <w:rFonts w:hint="eastAsia"/>
                <w:sz w:val="22"/>
              </w:rPr>
              <w:t xml:space="preserve">  </w:t>
            </w:r>
            <w:r w:rsidR="007D61CF">
              <w:rPr>
                <w:rFonts w:hint="eastAsia"/>
                <w:sz w:val="22"/>
              </w:rPr>
              <w:t>動力カッター</w:t>
            </w:r>
          </w:p>
          <w:p w:rsidR="007D61CF" w:rsidRDefault="000F51D1" w:rsidP="000F5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7D61CF">
              <w:rPr>
                <w:rFonts w:hint="eastAsia"/>
                <w:sz w:val="22"/>
              </w:rPr>
              <w:t xml:space="preserve">  </w:t>
            </w:r>
            <w:r w:rsidR="007D61CF">
              <w:rPr>
                <w:rFonts w:hint="eastAsia"/>
                <w:sz w:val="22"/>
              </w:rPr>
              <w:t>動力摘採機</w:t>
            </w:r>
            <w:r>
              <w:rPr>
                <w:rFonts w:hint="eastAsia"/>
                <w:sz w:val="22"/>
              </w:rPr>
              <w:t xml:space="preserve">       11</w:t>
            </w:r>
            <w:r w:rsidR="007D61C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動力脱穀機　</w:t>
            </w:r>
            <w:r>
              <w:rPr>
                <w:rFonts w:hint="eastAsia"/>
                <w:sz w:val="22"/>
              </w:rPr>
              <w:t xml:space="preserve"> 12</w:t>
            </w:r>
            <w:r w:rsidR="007D61CF">
              <w:rPr>
                <w:rFonts w:hint="eastAsia"/>
                <w:sz w:val="22"/>
              </w:rPr>
              <w:t xml:space="preserve">  </w:t>
            </w:r>
            <w:r w:rsidR="007D61CF">
              <w:rPr>
                <w:rFonts w:hint="eastAsia"/>
                <w:sz w:val="22"/>
              </w:rPr>
              <w:t>動力剪定機</w:t>
            </w:r>
          </w:p>
          <w:p w:rsidR="007D61CF" w:rsidRDefault="000F51D1" w:rsidP="000F5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  <w:r w:rsidR="007D61CF">
              <w:rPr>
                <w:rFonts w:hint="eastAsia"/>
                <w:sz w:val="22"/>
              </w:rPr>
              <w:t xml:space="preserve">  </w:t>
            </w:r>
            <w:r w:rsidR="007D61CF">
              <w:rPr>
                <w:rFonts w:hint="eastAsia"/>
                <w:sz w:val="22"/>
              </w:rPr>
              <w:t>動力剪枝機</w:t>
            </w:r>
            <w:r>
              <w:rPr>
                <w:rFonts w:hint="eastAsia"/>
                <w:sz w:val="22"/>
              </w:rPr>
              <w:t xml:space="preserve">       14</w:t>
            </w:r>
            <w:r w:rsidR="007D61CF">
              <w:rPr>
                <w:rFonts w:hint="eastAsia"/>
                <w:sz w:val="22"/>
              </w:rPr>
              <w:t xml:space="preserve"> </w:t>
            </w:r>
            <w:r w:rsidR="007D61CF">
              <w:rPr>
                <w:rFonts w:hint="eastAsia"/>
                <w:sz w:val="22"/>
              </w:rPr>
              <w:t xml:space="preserve">チェーンソー　</w:t>
            </w:r>
          </w:p>
          <w:p w:rsidR="007D61CF" w:rsidRPr="00EB0494" w:rsidRDefault="000F51D1" w:rsidP="000F51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15  </w:t>
            </w:r>
            <w:r w:rsidR="007D61CF">
              <w:rPr>
                <w:rFonts w:hint="eastAsia"/>
                <w:sz w:val="22"/>
              </w:rPr>
              <w:t>単軌条式運搬機</w:t>
            </w:r>
            <w:r>
              <w:rPr>
                <w:rFonts w:hint="eastAsia"/>
                <w:sz w:val="22"/>
              </w:rPr>
              <w:t xml:space="preserve">   16</w:t>
            </w:r>
            <w:r w:rsidR="007D61CF">
              <w:rPr>
                <w:rFonts w:hint="eastAsia"/>
                <w:sz w:val="22"/>
              </w:rPr>
              <w:t xml:space="preserve"> </w:t>
            </w:r>
            <w:r w:rsidR="007D61CF">
              <w:rPr>
                <w:rFonts w:hint="eastAsia"/>
                <w:sz w:val="22"/>
              </w:rPr>
              <w:t>コンベヤー</w:t>
            </w:r>
            <w:r w:rsidR="009F235C">
              <w:rPr>
                <w:rFonts w:hint="eastAsia"/>
                <w:sz w:val="22"/>
              </w:rPr>
              <w:t xml:space="preserve">　</w:t>
            </w:r>
            <w:r w:rsidR="009F235C">
              <w:rPr>
                <w:rFonts w:hint="eastAsia"/>
                <w:sz w:val="22"/>
              </w:rPr>
              <w:t xml:space="preserve"> 17  </w:t>
            </w:r>
            <w:r w:rsidR="009F235C" w:rsidRPr="009F235C">
              <w:rPr>
                <w:rFonts w:hint="eastAsia"/>
                <w:sz w:val="22"/>
              </w:rPr>
              <w:t>無人航空機</w:t>
            </w:r>
          </w:p>
        </w:tc>
      </w:tr>
    </w:tbl>
    <w:p w:rsidR="00D03494" w:rsidRPr="00602A99" w:rsidRDefault="00A05BCB" w:rsidP="000F790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602A99">
        <w:rPr>
          <w:rFonts w:hint="eastAsia"/>
          <w:sz w:val="22"/>
        </w:rPr>
        <w:t>上欄</w:t>
      </w:r>
      <w:r w:rsidR="00BF3591" w:rsidRPr="00602A99">
        <w:rPr>
          <w:rFonts w:hint="eastAsia"/>
          <w:sz w:val="22"/>
        </w:rPr>
        <w:t>のとおり、貴組合への加入を申し込みます。</w:t>
      </w:r>
      <w:r w:rsidR="00224E9F" w:rsidRPr="00602A99">
        <w:rPr>
          <w:rFonts w:hint="eastAsia"/>
          <w:sz w:val="22"/>
        </w:rPr>
        <w:t>申</w:t>
      </w:r>
      <w:r w:rsidR="002E238F">
        <w:rPr>
          <w:rFonts w:hint="eastAsia"/>
          <w:sz w:val="22"/>
        </w:rPr>
        <w:t>し</w:t>
      </w:r>
      <w:r w:rsidR="00224E9F" w:rsidRPr="00602A99">
        <w:rPr>
          <w:rFonts w:hint="eastAsia"/>
          <w:sz w:val="22"/>
        </w:rPr>
        <w:t>込みにあた</w:t>
      </w:r>
      <w:r w:rsidR="000F790C">
        <w:rPr>
          <w:rFonts w:hint="eastAsia"/>
          <w:sz w:val="22"/>
        </w:rPr>
        <w:t>っては</w:t>
      </w:r>
      <w:r w:rsidR="00613C4E">
        <w:rPr>
          <w:rFonts w:hint="eastAsia"/>
          <w:sz w:val="22"/>
        </w:rPr>
        <w:t>、下記※</w:t>
      </w:r>
      <w:r w:rsidR="00224E9F" w:rsidRPr="00602A99">
        <w:rPr>
          <w:rFonts w:hint="eastAsia"/>
          <w:sz w:val="22"/>
        </w:rPr>
        <w:t>1</w:t>
      </w:r>
      <w:r w:rsidR="00613C4E">
        <w:rPr>
          <w:rFonts w:hint="eastAsia"/>
          <w:sz w:val="22"/>
        </w:rPr>
        <w:t>から※</w:t>
      </w:r>
      <w:r w:rsidR="00224E9F" w:rsidRPr="00602A99">
        <w:rPr>
          <w:rFonts w:hint="eastAsia"/>
          <w:sz w:val="22"/>
        </w:rPr>
        <w:t>4</w:t>
      </w:r>
      <w:r w:rsidR="00602A99">
        <w:rPr>
          <w:rFonts w:hint="eastAsia"/>
          <w:sz w:val="22"/>
        </w:rPr>
        <w:t>の記載内容</w:t>
      </w:r>
      <w:r w:rsidR="000F790C">
        <w:rPr>
          <w:rFonts w:hint="eastAsia"/>
          <w:sz w:val="22"/>
        </w:rPr>
        <w:t>を</w:t>
      </w:r>
      <w:r w:rsidR="00224E9F" w:rsidRPr="00602A99">
        <w:rPr>
          <w:rFonts w:hint="eastAsia"/>
          <w:sz w:val="22"/>
        </w:rPr>
        <w:t>確認・了解しました。</w:t>
      </w:r>
    </w:p>
    <w:p w:rsidR="00BF3591" w:rsidRDefault="00BF3591" w:rsidP="0047344A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F235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BF3591" w:rsidRDefault="00BF3591" w:rsidP="00613C4E">
      <w:pPr>
        <w:spacing w:afterLines="50" w:after="165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BF3591">
        <w:rPr>
          <w:rFonts w:hint="eastAsia"/>
          <w:sz w:val="22"/>
          <w:u w:val="single"/>
        </w:rPr>
        <w:t xml:space="preserve">　氏</w:t>
      </w:r>
      <w:r>
        <w:rPr>
          <w:rFonts w:hint="eastAsia"/>
          <w:sz w:val="22"/>
          <w:u w:val="single"/>
        </w:rPr>
        <w:t xml:space="preserve">　</w:t>
      </w:r>
      <w:r w:rsidRPr="00BF3591">
        <w:rPr>
          <w:rFonts w:hint="eastAsia"/>
          <w:sz w:val="22"/>
          <w:u w:val="single"/>
        </w:rPr>
        <w:t xml:space="preserve">名　　　　　</w:t>
      </w:r>
      <w:r>
        <w:rPr>
          <w:rFonts w:hint="eastAsia"/>
          <w:sz w:val="22"/>
          <w:u w:val="single"/>
        </w:rPr>
        <w:t xml:space="preserve">　　</w:t>
      </w:r>
      <w:r w:rsidRPr="00BF3591">
        <w:rPr>
          <w:rFonts w:hint="eastAsia"/>
          <w:sz w:val="22"/>
          <w:u w:val="single"/>
        </w:rPr>
        <w:t xml:space="preserve">　　　　　　</w:t>
      </w:r>
      <w:r w:rsidR="00B475FD" w:rsidRPr="006B25E3">
        <w:rPr>
          <w:rFonts w:hint="eastAsia"/>
          <w:sz w:val="24"/>
          <w:szCs w:val="24"/>
          <w:u w:val="single"/>
        </w:rPr>
        <w:t>㊞</w:t>
      </w:r>
      <w:r w:rsidRPr="00BF3591">
        <w:rPr>
          <w:rFonts w:hint="eastAsia"/>
          <w:sz w:val="22"/>
          <w:u w:val="single"/>
        </w:rPr>
        <w:t xml:space="preserve">　</w:t>
      </w:r>
    </w:p>
    <w:p w:rsidR="00BF3591" w:rsidRDefault="00613C4E" w:rsidP="00613C4E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24E9F">
        <w:rPr>
          <w:rFonts w:hint="eastAsia"/>
          <w:sz w:val="20"/>
          <w:szCs w:val="20"/>
        </w:rPr>
        <w:t>1</w:t>
      </w:r>
      <w:r w:rsidR="00BF3591" w:rsidRPr="0093625D">
        <w:rPr>
          <w:rFonts w:hint="eastAsia"/>
          <w:sz w:val="20"/>
          <w:szCs w:val="20"/>
        </w:rPr>
        <w:t xml:space="preserve">　</w:t>
      </w:r>
      <w:r w:rsidR="0093625D" w:rsidRPr="0093625D">
        <w:rPr>
          <w:rFonts w:hint="eastAsia"/>
          <w:sz w:val="20"/>
          <w:szCs w:val="20"/>
        </w:rPr>
        <w:t>保険の適用日は当組合が労働局に届け出た翌日以降となります。基本的には申込日の翌月から適用されるように手続きします</w:t>
      </w:r>
      <w:r w:rsidR="00DA36AC">
        <w:rPr>
          <w:rFonts w:hint="eastAsia"/>
          <w:sz w:val="20"/>
          <w:szCs w:val="20"/>
        </w:rPr>
        <w:t>が、</w:t>
      </w:r>
      <w:r w:rsidR="0093625D">
        <w:rPr>
          <w:rFonts w:hint="eastAsia"/>
          <w:sz w:val="20"/>
          <w:szCs w:val="20"/>
        </w:rPr>
        <w:t>20</w:t>
      </w:r>
      <w:r w:rsidR="0093625D">
        <w:rPr>
          <w:rFonts w:hint="eastAsia"/>
          <w:sz w:val="20"/>
          <w:szCs w:val="20"/>
        </w:rPr>
        <w:t>日以降に申込みがあった分は、</w:t>
      </w:r>
      <w:r w:rsidR="000358ED">
        <w:rPr>
          <w:rFonts w:hint="eastAsia"/>
          <w:sz w:val="20"/>
          <w:szCs w:val="20"/>
        </w:rPr>
        <w:t>手続きが出来次第となります。</w:t>
      </w:r>
    </w:p>
    <w:p w:rsidR="00BA1880" w:rsidRPr="0093625D" w:rsidRDefault="00613C4E" w:rsidP="00BA1880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BA1880">
        <w:rPr>
          <w:rFonts w:hint="eastAsia"/>
          <w:sz w:val="20"/>
          <w:szCs w:val="20"/>
        </w:rPr>
        <w:t>特別加入承認前に指定</w:t>
      </w:r>
      <w:r w:rsidR="00EE47EC">
        <w:rPr>
          <w:rFonts w:hint="eastAsia"/>
          <w:sz w:val="20"/>
          <w:szCs w:val="20"/>
        </w:rPr>
        <w:t>農業</w:t>
      </w:r>
      <w:r w:rsidR="00BA1880">
        <w:rPr>
          <w:rFonts w:hint="eastAsia"/>
          <w:sz w:val="20"/>
          <w:szCs w:val="20"/>
        </w:rPr>
        <w:t>機械使用中の事故が発生した場合は、すみやかに連絡</w:t>
      </w:r>
      <w:r w:rsidR="00E80F45">
        <w:rPr>
          <w:rFonts w:hint="eastAsia"/>
          <w:sz w:val="20"/>
          <w:szCs w:val="20"/>
        </w:rPr>
        <w:t>して</w:t>
      </w:r>
      <w:r w:rsidR="00BA1880">
        <w:rPr>
          <w:rFonts w:hint="eastAsia"/>
          <w:sz w:val="20"/>
          <w:szCs w:val="20"/>
        </w:rPr>
        <w:t>ください。</w:t>
      </w:r>
    </w:p>
    <w:p w:rsidR="00BF3591" w:rsidRDefault="00613C4E" w:rsidP="00613C4E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24E9F">
        <w:rPr>
          <w:rFonts w:hint="eastAsia"/>
          <w:sz w:val="20"/>
          <w:szCs w:val="20"/>
        </w:rPr>
        <w:t>2</w:t>
      </w:r>
      <w:r w:rsidR="0093625D">
        <w:rPr>
          <w:rFonts w:hint="eastAsia"/>
          <w:sz w:val="20"/>
          <w:szCs w:val="20"/>
        </w:rPr>
        <w:t xml:space="preserve">　</w:t>
      </w:r>
      <w:r w:rsidR="000358ED">
        <w:rPr>
          <w:rFonts w:hint="eastAsia"/>
          <w:sz w:val="20"/>
          <w:szCs w:val="20"/>
        </w:rPr>
        <w:t>保険料の納付は、労働局からの加入承認通知を受け</w:t>
      </w:r>
      <w:r w:rsidR="00253CE7">
        <w:rPr>
          <w:rFonts w:hint="eastAsia"/>
          <w:sz w:val="20"/>
          <w:szCs w:val="20"/>
        </w:rPr>
        <w:t>た後</w:t>
      </w:r>
      <w:r w:rsidR="008E58A3">
        <w:rPr>
          <w:rFonts w:hint="eastAsia"/>
          <w:sz w:val="20"/>
          <w:szCs w:val="20"/>
        </w:rPr>
        <w:t>、</w:t>
      </w:r>
      <w:r w:rsidR="00B21A9A">
        <w:rPr>
          <w:rFonts w:hint="eastAsia"/>
          <w:sz w:val="20"/>
          <w:szCs w:val="20"/>
        </w:rPr>
        <w:t>春の年度更新時に翌年度分と併せて一括請求しますので、</w:t>
      </w:r>
      <w:r w:rsidR="008E58A3">
        <w:rPr>
          <w:rFonts w:hint="eastAsia"/>
          <w:sz w:val="20"/>
          <w:szCs w:val="20"/>
        </w:rPr>
        <w:t>指定</w:t>
      </w:r>
      <w:r w:rsidR="000358ED">
        <w:rPr>
          <w:rFonts w:hint="eastAsia"/>
          <w:sz w:val="20"/>
          <w:szCs w:val="20"/>
        </w:rPr>
        <w:t>口座にお振込みください。</w:t>
      </w:r>
      <w:r w:rsidR="00B21A9A">
        <w:rPr>
          <w:rFonts w:hint="eastAsia"/>
          <w:sz w:val="20"/>
          <w:szCs w:val="20"/>
        </w:rPr>
        <w:t>（振込手数料はご負担ください）</w:t>
      </w:r>
    </w:p>
    <w:p w:rsidR="00577757" w:rsidRDefault="00613C4E" w:rsidP="001156E9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24E9F">
        <w:rPr>
          <w:rFonts w:hint="eastAsia"/>
          <w:sz w:val="20"/>
          <w:szCs w:val="20"/>
        </w:rPr>
        <w:t>3</w:t>
      </w:r>
      <w:r w:rsidR="000358ED">
        <w:rPr>
          <w:rFonts w:hint="eastAsia"/>
          <w:sz w:val="20"/>
          <w:szCs w:val="20"/>
        </w:rPr>
        <w:t xml:space="preserve">　</w:t>
      </w:r>
      <w:r w:rsidR="007B6541">
        <w:rPr>
          <w:rFonts w:hint="eastAsia"/>
          <w:sz w:val="20"/>
          <w:szCs w:val="20"/>
        </w:rPr>
        <w:t>年度更新の手続きが必要になりますので、毎年</w:t>
      </w:r>
      <w:r w:rsidR="007B6541">
        <w:rPr>
          <w:rFonts w:hint="eastAsia"/>
          <w:sz w:val="20"/>
          <w:szCs w:val="20"/>
        </w:rPr>
        <w:t>2</w:t>
      </w:r>
      <w:r w:rsidR="007B6541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頃</w:t>
      </w:r>
      <w:r w:rsidR="007B6541">
        <w:rPr>
          <w:rFonts w:hint="eastAsia"/>
          <w:sz w:val="20"/>
          <w:szCs w:val="20"/>
        </w:rPr>
        <w:t>にお知らせいたします。</w:t>
      </w:r>
    </w:p>
    <w:p w:rsidR="001156E9" w:rsidRDefault="00613C4E" w:rsidP="001156E9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24E9F">
        <w:rPr>
          <w:rFonts w:hint="eastAsia"/>
          <w:sz w:val="20"/>
          <w:szCs w:val="20"/>
        </w:rPr>
        <w:t>4</w:t>
      </w:r>
      <w:r w:rsidR="001156E9">
        <w:rPr>
          <w:rFonts w:hint="eastAsia"/>
          <w:sz w:val="20"/>
          <w:szCs w:val="20"/>
        </w:rPr>
        <w:t xml:space="preserve">　ご本人を確認できる書類</w:t>
      </w:r>
      <w:r w:rsidR="001156E9">
        <w:rPr>
          <w:rFonts w:hint="eastAsia"/>
          <w:sz w:val="20"/>
          <w:szCs w:val="20"/>
        </w:rPr>
        <w:t>(</w:t>
      </w:r>
      <w:r w:rsidR="001156E9">
        <w:rPr>
          <w:rFonts w:hint="eastAsia"/>
          <w:sz w:val="20"/>
          <w:szCs w:val="20"/>
        </w:rPr>
        <w:t>免許証・個人番号カード・保険証など</w:t>
      </w:r>
      <w:r w:rsidR="001156E9">
        <w:rPr>
          <w:rFonts w:hint="eastAsia"/>
          <w:sz w:val="20"/>
          <w:szCs w:val="20"/>
        </w:rPr>
        <w:t>)</w:t>
      </w:r>
      <w:r w:rsidR="001156E9">
        <w:rPr>
          <w:rFonts w:hint="eastAsia"/>
          <w:sz w:val="20"/>
          <w:szCs w:val="20"/>
        </w:rPr>
        <w:t>の写しを取らせていただきます。</w:t>
      </w:r>
    </w:p>
    <w:p w:rsidR="005C55B6" w:rsidRPr="00823471" w:rsidRDefault="005C55B6" w:rsidP="005C55B6">
      <w:pPr>
        <w:jc w:val="center"/>
        <w:rPr>
          <w:rFonts w:ascii="ＭＳ 明朝" w:hAnsi="ＭＳ 明朝"/>
          <w:b/>
          <w:sz w:val="36"/>
          <w:szCs w:val="36"/>
        </w:rPr>
      </w:pPr>
      <w:r w:rsidRPr="00823471">
        <w:rPr>
          <w:rFonts w:ascii="ＭＳ 明朝" w:hAnsi="ＭＳ 明朝" w:hint="eastAsia"/>
          <w:b/>
          <w:sz w:val="36"/>
          <w:szCs w:val="36"/>
        </w:rPr>
        <w:lastRenderedPageBreak/>
        <w:t>給付基礎日額及び年間保険料一覧表</w:t>
      </w:r>
    </w:p>
    <w:p w:rsidR="005C55B6" w:rsidRPr="00823471" w:rsidRDefault="005C55B6" w:rsidP="005C55B6">
      <w:pPr>
        <w:jc w:val="center"/>
        <w:rPr>
          <w:rFonts w:ascii="ＭＳ 明朝" w:hAnsi="ＭＳ 明朝"/>
          <w:sz w:val="28"/>
          <w:szCs w:val="28"/>
        </w:rPr>
      </w:pPr>
      <w:r w:rsidRPr="00823471">
        <w:rPr>
          <w:rFonts w:ascii="ＭＳ 明朝" w:hAnsi="ＭＳ 明朝" w:hint="eastAsia"/>
          <w:sz w:val="28"/>
          <w:szCs w:val="28"/>
        </w:rPr>
        <w:t>(</w:t>
      </w:r>
      <w:r w:rsidR="00237DC7">
        <w:rPr>
          <w:rFonts w:ascii="Verdana" w:hAnsi="ＭＳ 明朝" w:hint="eastAsia"/>
          <w:sz w:val="28"/>
          <w:szCs w:val="28"/>
        </w:rPr>
        <w:t>令和</w:t>
      </w:r>
      <w:r w:rsidR="00EA1A49">
        <w:rPr>
          <w:rFonts w:ascii="Verdana" w:hAnsi="ＭＳ 明朝" w:hint="eastAsia"/>
          <w:sz w:val="28"/>
          <w:szCs w:val="28"/>
        </w:rPr>
        <w:t>６</w:t>
      </w:r>
      <w:r w:rsidRPr="00823471">
        <w:rPr>
          <w:rFonts w:ascii="Verdana" w:hAnsi="ＭＳ 明朝"/>
          <w:sz w:val="28"/>
          <w:szCs w:val="28"/>
        </w:rPr>
        <w:t>年</w:t>
      </w:r>
      <w:r w:rsidR="00FE3695">
        <w:rPr>
          <w:rFonts w:ascii="Verdana" w:hAnsi="ＭＳ 明朝" w:hint="eastAsia"/>
          <w:sz w:val="28"/>
          <w:szCs w:val="28"/>
        </w:rPr>
        <w:t>４</w:t>
      </w:r>
      <w:r w:rsidRPr="00823471">
        <w:rPr>
          <w:rFonts w:ascii="Verdana" w:hAnsi="ＭＳ 明朝"/>
          <w:sz w:val="28"/>
          <w:szCs w:val="28"/>
        </w:rPr>
        <w:t>月</w:t>
      </w:r>
      <w:r w:rsidR="00FE3695">
        <w:rPr>
          <w:rFonts w:ascii="Verdana" w:hAnsi="ＭＳ 明朝" w:hint="eastAsia"/>
          <w:sz w:val="28"/>
          <w:szCs w:val="28"/>
        </w:rPr>
        <w:t>１</w:t>
      </w:r>
      <w:r w:rsidRPr="00823471">
        <w:rPr>
          <w:rFonts w:ascii="Verdana" w:hAnsi="ＭＳ 明朝"/>
          <w:sz w:val="28"/>
          <w:szCs w:val="28"/>
        </w:rPr>
        <w:t>日</w:t>
      </w:r>
      <w:r w:rsidR="00961994">
        <w:rPr>
          <w:rFonts w:ascii="ＭＳ 明朝" w:hAnsi="ＭＳ 明朝" w:hint="eastAsia"/>
          <w:sz w:val="28"/>
          <w:szCs w:val="28"/>
        </w:rPr>
        <w:t>以降</w:t>
      </w:r>
      <w:r w:rsidRPr="00823471">
        <w:rPr>
          <w:rFonts w:ascii="ＭＳ 明朝" w:hAnsi="ＭＳ 明朝" w:hint="eastAsia"/>
          <w:sz w:val="28"/>
          <w:szCs w:val="28"/>
        </w:rPr>
        <w:t>)</w:t>
      </w:r>
    </w:p>
    <w:p w:rsidR="005C55B6" w:rsidRPr="00D95570" w:rsidRDefault="005C55B6" w:rsidP="005C55B6">
      <w:pPr>
        <w:jc w:val="center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5"/>
        <w:gridCol w:w="3248"/>
        <w:gridCol w:w="2826"/>
      </w:tblGrid>
      <w:tr w:rsidR="005C55B6" w:rsidRPr="00D95570" w:rsidTr="00FC76D2">
        <w:trPr>
          <w:trHeight w:val="890"/>
        </w:trPr>
        <w:tc>
          <w:tcPr>
            <w:tcW w:w="1101" w:type="dxa"/>
            <w:tcBorders>
              <w:bottom w:val="double" w:sz="4" w:space="0" w:color="auto"/>
            </w:tcBorders>
          </w:tcPr>
          <w:p w:rsidR="005C55B6" w:rsidRPr="00E30A21" w:rsidRDefault="005C55B6" w:rsidP="00613C4E">
            <w:pPr>
              <w:spacing w:beforeLines="100" w:before="330"/>
              <w:rPr>
                <w:rFonts w:ascii="ＭＳ 明朝" w:hAnsi="ＭＳ 明朝"/>
                <w:b/>
                <w:sz w:val="28"/>
                <w:szCs w:val="28"/>
              </w:rPr>
            </w:pPr>
            <w:r w:rsidRPr="00E30A21">
              <w:rPr>
                <w:rFonts w:ascii="ＭＳ 明朝" w:hAnsi="ＭＳ 明朝" w:hint="eastAsia"/>
                <w:b/>
                <w:sz w:val="28"/>
                <w:szCs w:val="28"/>
              </w:rPr>
              <w:t>番　号</w:t>
            </w: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:rsidR="005C55B6" w:rsidRPr="00E30A21" w:rsidRDefault="005C55B6" w:rsidP="00285DD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30A21">
              <w:rPr>
                <w:rFonts w:ascii="ＭＳ 明朝" w:hAnsi="ＭＳ 明朝" w:hint="eastAsia"/>
                <w:b/>
                <w:sz w:val="28"/>
                <w:szCs w:val="28"/>
              </w:rPr>
              <w:t>給付基礎日額</w:t>
            </w:r>
          </w:p>
          <w:p w:rsidR="005C55B6" w:rsidRPr="00E30A21" w:rsidRDefault="005C55B6" w:rsidP="00285D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30A21">
              <w:rPr>
                <w:rFonts w:ascii="Verdana" w:hAnsi="Verdana"/>
                <w:sz w:val="28"/>
                <w:szCs w:val="28"/>
              </w:rPr>
              <w:t>A</w:t>
            </w:r>
          </w:p>
        </w:tc>
        <w:tc>
          <w:tcPr>
            <w:tcW w:w="3248" w:type="dxa"/>
            <w:tcBorders>
              <w:bottom w:val="double" w:sz="4" w:space="0" w:color="auto"/>
            </w:tcBorders>
          </w:tcPr>
          <w:p w:rsidR="00E30A21" w:rsidRPr="00E30A21" w:rsidRDefault="005C55B6" w:rsidP="00E30A21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30A21">
              <w:rPr>
                <w:rFonts w:ascii="ＭＳ 明朝" w:hAnsi="ＭＳ 明朝" w:hint="eastAsia"/>
                <w:b/>
                <w:sz w:val="28"/>
                <w:szCs w:val="28"/>
              </w:rPr>
              <w:t>保険料算定基礎額</w:t>
            </w:r>
          </w:p>
          <w:p w:rsidR="005C55B6" w:rsidRPr="00E30A21" w:rsidRDefault="005C55B6" w:rsidP="00E30A21">
            <w:pPr>
              <w:spacing w:line="10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30A21">
              <w:rPr>
                <w:rFonts w:ascii="Verdana" w:hAnsi="Verdana"/>
                <w:sz w:val="28"/>
                <w:szCs w:val="28"/>
              </w:rPr>
              <w:t>B = A</w:t>
            </w:r>
            <w:r w:rsidR="00FB242E">
              <w:rPr>
                <w:rFonts w:ascii="Verdana" w:hAnsi="Verdana" w:hint="eastAsia"/>
                <w:sz w:val="28"/>
                <w:szCs w:val="28"/>
              </w:rPr>
              <w:t xml:space="preserve"> </w:t>
            </w:r>
            <w:r w:rsidRPr="00E30A21">
              <w:rPr>
                <w:rFonts w:ascii="Verdana" w:hAnsi="Verdana"/>
                <w:sz w:val="28"/>
                <w:szCs w:val="28"/>
              </w:rPr>
              <w:t>×</w:t>
            </w:r>
            <w:r w:rsidR="00FB242E">
              <w:rPr>
                <w:rFonts w:ascii="Verdana" w:hAnsi="Verdana" w:hint="eastAsia"/>
                <w:sz w:val="28"/>
                <w:szCs w:val="28"/>
              </w:rPr>
              <w:t xml:space="preserve"> </w:t>
            </w:r>
            <w:r w:rsidRPr="00E30A21">
              <w:rPr>
                <w:rFonts w:ascii="Verdana" w:hAnsi="Verdana"/>
                <w:sz w:val="28"/>
                <w:szCs w:val="28"/>
              </w:rPr>
              <w:t>365</w:t>
            </w:r>
            <w:r w:rsidR="00E30A21" w:rsidRPr="00E30A21">
              <w:rPr>
                <w:rFonts w:ascii="ＭＳ 明朝" w:hAnsi="ＭＳ 明朝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:rsidR="005C55B6" w:rsidRPr="00E30A21" w:rsidRDefault="005C55B6" w:rsidP="00285DD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30A21">
              <w:rPr>
                <w:rFonts w:ascii="ＭＳ 明朝" w:hAnsi="ＭＳ 明朝" w:hint="eastAsia"/>
                <w:b/>
                <w:sz w:val="28"/>
                <w:szCs w:val="28"/>
              </w:rPr>
              <w:t>年間保険料</w:t>
            </w:r>
          </w:p>
          <w:p w:rsidR="005C55B6" w:rsidRPr="00E30A21" w:rsidRDefault="005C55B6" w:rsidP="00285D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30A21">
              <w:rPr>
                <w:rFonts w:ascii="Verdana" w:hAnsi="Verdana"/>
                <w:sz w:val="28"/>
                <w:szCs w:val="28"/>
              </w:rPr>
              <w:t>C = B</w:t>
            </w:r>
            <w:r w:rsidR="00FB242E">
              <w:rPr>
                <w:rFonts w:ascii="Verdana" w:hAnsi="Verdana" w:hint="eastAsia"/>
                <w:sz w:val="28"/>
                <w:szCs w:val="28"/>
              </w:rPr>
              <w:t xml:space="preserve"> </w:t>
            </w:r>
            <w:r w:rsidRPr="00E30A21">
              <w:rPr>
                <w:rFonts w:ascii="Verdana" w:hAnsi="Verdana"/>
                <w:sz w:val="28"/>
                <w:szCs w:val="28"/>
              </w:rPr>
              <w:t>×</w:t>
            </w:r>
            <w:r w:rsidR="00FB242E">
              <w:rPr>
                <w:rFonts w:ascii="Verdana" w:hAnsi="Verdana" w:hint="eastAsia"/>
                <w:sz w:val="28"/>
                <w:szCs w:val="28"/>
              </w:rPr>
              <w:t xml:space="preserve"> </w:t>
            </w:r>
            <w:r w:rsidRPr="00E30A21">
              <w:rPr>
                <w:rFonts w:ascii="Verdana" w:hAnsi="Verdana"/>
                <w:sz w:val="28"/>
                <w:szCs w:val="28"/>
              </w:rPr>
              <w:t>3/1000</w:t>
            </w:r>
          </w:p>
        </w:tc>
      </w:tr>
      <w:tr w:rsidR="005C55B6" w:rsidRPr="00D95570" w:rsidTr="00FC76D2">
        <w:trPr>
          <w:trHeight w:val="454"/>
        </w:trPr>
        <w:tc>
          <w:tcPr>
            <w:tcW w:w="1101" w:type="dxa"/>
            <w:tcBorders>
              <w:top w:val="double" w:sz="4" w:space="0" w:color="auto"/>
            </w:tcBorders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ouble" w:sz="4" w:space="0" w:color="auto"/>
            </w:tcBorders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eastAsia="ＭＳ ゴシック" w:hAnsi="Verdana"/>
                <w:sz w:val="24"/>
                <w:szCs w:val="24"/>
              </w:rPr>
            </w:pPr>
            <w:r>
              <w:rPr>
                <w:rFonts w:ascii="Verdana" w:eastAsia="ＭＳ ゴシック" w:hAnsi="Verdana" w:hint="eastAsia"/>
                <w:sz w:val="24"/>
                <w:szCs w:val="24"/>
              </w:rPr>
              <w:t>25,000</w:t>
            </w:r>
            <w:r w:rsidRPr="005B173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  <w:tcBorders>
              <w:top w:val="double" w:sz="4" w:space="0" w:color="auto"/>
            </w:tcBorders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9,125,000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27,375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eastAsia="ＭＳ ゴシック" w:hAnsi="Verdana"/>
                <w:sz w:val="24"/>
                <w:szCs w:val="24"/>
              </w:rPr>
            </w:pPr>
            <w:r>
              <w:rPr>
                <w:rFonts w:ascii="Verdana" w:eastAsia="ＭＳ ゴシック" w:hAnsi="Verdana" w:hint="eastAsia"/>
                <w:sz w:val="24"/>
                <w:szCs w:val="24"/>
              </w:rPr>
              <w:t>24,000</w:t>
            </w:r>
            <w:r w:rsidRPr="005B173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8,760,000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26,280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eastAsia="ＭＳ ゴシック" w:hAnsi="Verdana"/>
                <w:sz w:val="24"/>
                <w:szCs w:val="24"/>
              </w:rPr>
            </w:pPr>
            <w:r>
              <w:rPr>
                <w:rFonts w:ascii="Verdana" w:eastAsia="ＭＳ ゴシック" w:hAnsi="Verdana" w:hint="eastAsia"/>
                <w:sz w:val="24"/>
                <w:szCs w:val="24"/>
              </w:rPr>
              <w:t>22,000</w:t>
            </w:r>
            <w:r w:rsidRPr="005B173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8,030,000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24,090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20,000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7,300,000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21,900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18,000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6,570,000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19,710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16,000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5,840,000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17,520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14,000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5,110,000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15,330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12,000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4,380,000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13,140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3,650,000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10,950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9,000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3,285,000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9,855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8,000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2,920,000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8,760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7,000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2,555,000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7,665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6,000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2,190,000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6,570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5,000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1,825,000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5,475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4,000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1,460,000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4,380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  <w:tr w:rsidR="005C55B6" w:rsidRPr="00D95570" w:rsidTr="00285DD3">
        <w:trPr>
          <w:trHeight w:val="454"/>
        </w:trPr>
        <w:tc>
          <w:tcPr>
            <w:tcW w:w="1101" w:type="dxa"/>
          </w:tcPr>
          <w:p w:rsidR="005C55B6" w:rsidRPr="005B1739" w:rsidRDefault="005C55B6" w:rsidP="005C55B6">
            <w:pPr>
              <w:pStyle w:val="aa"/>
              <w:numPr>
                <w:ilvl w:val="0"/>
                <w:numId w:val="1"/>
              </w:numPr>
              <w:spacing w:before="45"/>
              <w:ind w:leftChars="0"/>
              <w:rPr>
                <w:rFonts w:ascii="Verdana" w:eastAsia="ＭＳ ゴシック" w:hAnsi="Verdana"/>
                <w:sz w:val="24"/>
                <w:szCs w:val="24"/>
              </w:rPr>
            </w:pPr>
          </w:p>
        </w:tc>
        <w:tc>
          <w:tcPr>
            <w:tcW w:w="2395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3,500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3248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1,277,500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  <w:tc>
          <w:tcPr>
            <w:tcW w:w="2826" w:type="dxa"/>
          </w:tcPr>
          <w:p w:rsidR="005C55B6" w:rsidRPr="005B1739" w:rsidRDefault="005C55B6" w:rsidP="00613C4E">
            <w:pPr>
              <w:spacing w:before="45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hint="eastAsia"/>
                <w:sz w:val="24"/>
                <w:szCs w:val="24"/>
              </w:rPr>
              <w:t>3,831</w:t>
            </w:r>
            <w:r>
              <w:rPr>
                <w:rFonts w:ascii="Verdana" w:hAnsi="Verdana" w:hint="eastAsia"/>
                <w:sz w:val="24"/>
                <w:szCs w:val="24"/>
              </w:rPr>
              <w:t>円</w:t>
            </w:r>
          </w:p>
        </w:tc>
      </w:tr>
    </w:tbl>
    <w:p w:rsidR="005C55B6" w:rsidRDefault="005C55B6" w:rsidP="005C55B6">
      <w:pPr>
        <w:rPr>
          <w:rFonts w:ascii="ＭＳ 明朝" w:hAnsi="ＭＳ 明朝"/>
          <w:sz w:val="24"/>
          <w:szCs w:val="24"/>
        </w:rPr>
      </w:pPr>
    </w:p>
    <w:p w:rsidR="005C55B6" w:rsidRPr="00613C4E" w:rsidRDefault="005C55B6" w:rsidP="005C55B6">
      <w:pPr>
        <w:rPr>
          <w:rFonts w:ascii="ＭＳ 明朝" w:hAnsi="ＭＳ 明朝"/>
          <w:sz w:val="24"/>
          <w:szCs w:val="24"/>
        </w:rPr>
      </w:pPr>
      <w:r w:rsidRPr="00613C4E">
        <w:rPr>
          <w:rFonts w:ascii="ＭＳ 明朝" w:hAnsi="ＭＳ 明朝" w:hint="eastAsia"/>
          <w:sz w:val="24"/>
          <w:szCs w:val="24"/>
        </w:rPr>
        <w:t>年度途中から加入される方の保険料は、その年度については月割りで計算します。</w:t>
      </w:r>
    </w:p>
    <w:p w:rsidR="005C55B6" w:rsidRPr="00613C4E" w:rsidRDefault="005C55B6" w:rsidP="005C55B6">
      <w:pPr>
        <w:rPr>
          <w:rFonts w:ascii="ＭＳ 明朝" w:hAnsi="ＭＳ 明朝"/>
          <w:sz w:val="24"/>
          <w:szCs w:val="24"/>
        </w:rPr>
      </w:pPr>
    </w:p>
    <w:p w:rsidR="005C55B6" w:rsidRPr="00613C4E" w:rsidRDefault="005C55B6" w:rsidP="005C55B6">
      <w:pPr>
        <w:rPr>
          <w:rFonts w:ascii="ＭＳ 明朝" w:hAnsi="ＭＳ 明朝"/>
          <w:sz w:val="24"/>
          <w:szCs w:val="24"/>
          <w:u w:val="single"/>
        </w:rPr>
      </w:pPr>
      <w:r w:rsidRPr="00613C4E">
        <w:rPr>
          <w:rFonts w:ascii="ＭＳ 明朝" w:hAnsi="ＭＳ 明朝" w:hint="eastAsia"/>
          <w:sz w:val="24"/>
          <w:szCs w:val="24"/>
        </w:rPr>
        <w:t>年間保険料(</w:t>
      </w:r>
      <w:r w:rsidRPr="00613C4E">
        <w:rPr>
          <w:rFonts w:ascii="Verdana" w:hAnsi="Verdana"/>
          <w:sz w:val="24"/>
          <w:szCs w:val="24"/>
        </w:rPr>
        <w:t>C</w:t>
      </w:r>
      <w:r w:rsidRPr="00613C4E">
        <w:rPr>
          <w:rFonts w:ascii="ＭＳ 明朝" w:hAnsi="ＭＳ 明朝" w:hint="eastAsia"/>
          <w:sz w:val="24"/>
          <w:szCs w:val="24"/>
        </w:rPr>
        <w:t xml:space="preserve">) ÷ 12カ月 × (　　)カ月 ＝ </w:t>
      </w:r>
      <w:r w:rsidR="002E238F" w:rsidRPr="00613C4E">
        <w:rPr>
          <w:rFonts w:ascii="ＭＳ 明朝" w:hAnsi="ＭＳ 明朝" w:hint="eastAsia"/>
          <w:b/>
          <w:sz w:val="24"/>
          <w:szCs w:val="24"/>
          <w:u w:val="single"/>
        </w:rPr>
        <w:t>加入年度</w:t>
      </w:r>
      <w:r w:rsidRPr="00613C4E">
        <w:rPr>
          <w:rFonts w:ascii="ＭＳ 明朝" w:hAnsi="ＭＳ 明朝" w:hint="eastAsia"/>
          <w:b/>
          <w:sz w:val="24"/>
          <w:szCs w:val="24"/>
          <w:u w:val="single"/>
        </w:rPr>
        <w:t>保険料 (</w:t>
      </w:r>
      <w:r w:rsidR="00961994" w:rsidRPr="00613C4E">
        <w:rPr>
          <w:rFonts w:ascii="ＭＳ 明朝" w:hAnsi="ＭＳ 明朝" w:hint="eastAsia"/>
          <w:b/>
          <w:sz w:val="24"/>
          <w:szCs w:val="24"/>
          <w:u w:val="single"/>
        </w:rPr>
        <w:t xml:space="preserve">　　</w:t>
      </w:r>
      <w:r w:rsidRPr="00613C4E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)円</w:t>
      </w:r>
    </w:p>
    <w:p w:rsidR="005C55B6" w:rsidRDefault="005C55B6" w:rsidP="005C55B6">
      <w:pPr>
        <w:rPr>
          <w:rFonts w:ascii="ＭＳ 明朝" w:hAnsi="ＭＳ 明朝"/>
          <w:sz w:val="24"/>
          <w:szCs w:val="24"/>
        </w:rPr>
      </w:pPr>
    </w:p>
    <w:p w:rsidR="005C55B6" w:rsidRDefault="005C55B6" w:rsidP="005C55B6">
      <w:pPr>
        <w:rPr>
          <w:rFonts w:ascii="ＭＳ 明朝" w:hAnsi="ＭＳ 明朝"/>
          <w:sz w:val="24"/>
          <w:szCs w:val="24"/>
        </w:rPr>
      </w:pPr>
    </w:p>
    <w:p w:rsidR="005C55B6" w:rsidRPr="00694DE1" w:rsidRDefault="005C55B6" w:rsidP="005C55B6">
      <w:pPr>
        <w:rPr>
          <w:rFonts w:ascii="ＭＳ 明朝" w:hAnsi="ＭＳ 明朝"/>
          <w:sz w:val="24"/>
          <w:szCs w:val="24"/>
        </w:rPr>
      </w:pPr>
      <w:r w:rsidRPr="00694DE1">
        <w:rPr>
          <w:rFonts w:ascii="ＭＳ 明朝" w:hAnsi="ＭＳ 明朝" w:hint="eastAsia"/>
          <w:b/>
          <w:sz w:val="24"/>
          <w:szCs w:val="24"/>
        </w:rPr>
        <w:t>注意</w:t>
      </w:r>
      <w:r w:rsidR="00961994">
        <w:rPr>
          <w:rFonts w:ascii="ＭＳ 明朝" w:hAnsi="ＭＳ 明朝" w:hint="eastAsia"/>
          <w:b/>
          <w:sz w:val="24"/>
          <w:szCs w:val="24"/>
        </w:rPr>
        <w:t>事項</w:t>
      </w:r>
      <w:r w:rsidRPr="00694DE1">
        <w:rPr>
          <w:rFonts w:ascii="ＭＳ 明朝" w:hAnsi="ＭＳ 明朝" w:hint="eastAsia"/>
          <w:b/>
          <w:sz w:val="24"/>
          <w:szCs w:val="24"/>
        </w:rPr>
        <w:t>：</w:t>
      </w:r>
      <w:r w:rsidRPr="00694DE1">
        <w:rPr>
          <w:rFonts w:ascii="ＭＳ 明朝" w:hAnsi="ＭＳ 明朝" w:hint="eastAsia"/>
          <w:sz w:val="24"/>
          <w:szCs w:val="24"/>
        </w:rPr>
        <w:t>給付基礎日額16,000円以上または4,000円以下での加入を</w:t>
      </w:r>
      <w:r>
        <w:rPr>
          <w:rFonts w:ascii="ＭＳ 明朝" w:hAnsi="ＭＳ 明朝" w:hint="eastAsia"/>
          <w:sz w:val="24"/>
          <w:szCs w:val="24"/>
        </w:rPr>
        <w:t>ご</w:t>
      </w:r>
      <w:r w:rsidRPr="00694DE1">
        <w:rPr>
          <w:rFonts w:ascii="ＭＳ 明朝" w:hAnsi="ＭＳ 明朝" w:hint="eastAsia"/>
          <w:sz w:val="24"/>
          <w:szCs w:val="24"/>
        </w:rPr>
        <w:t>希望</w:t>
      </w:r>
      <w:r>
        <w:rPr>
          <w:rFonts w:ascii="ＭＳ 明朝" w:hAnsi="ＭＳ 明朝" w:hint="eastAsia"/>
          <w:sz w:val="24"/>
          <w:szCs w:val="24"/>
        </w:rPr>
        <w:t>される</w:t>
      </w:r>
      <w:r w:rsidRPr="00694DE1">
        <w:rPr>
          <w:rFonts w:ascii="ＭＳ 明朝" w:hAnsi="ＭＳ 明朝" w:hint="eastAsia"/>
          <w:sz w:val="24"/>
          <w:szCs w:val="24"/>
        </w:rPr>
        <w:t>方は、その方が保険</w:t>
      </w:r>
      <w:r>
        <w:rPr>
          <w:rFonts w:ascii="ＭＳ 明朝" w:hAnsi="ＭＳ 明朝" w:hint="eastAsia"/>
          <w:sz w:val="24"/>
          <w:szCs w:val="24"/>
        </w:rPr>
        <w:t>料</w:t>
      </w:r>
      <w:r w:rsidRPr="00694DE1">
        <w:rPr>
          <w:rFonts w:ascii="ＭＳ 明朝" w:hAnsi="ＭＳ 明朝" w:hint="eastAsia"/>
          <w:sz w:val="24"/>
          <w:szCs w:val="24"/>
        </w:rPr>
        <w:t>算定基礎額程度の所得を有するかどうか判断するため、</w:t>
      </w:r>
      <w:r w:rsidRPr="00BF5465">
        <w:rPr>
          <w:rFonts w:ascii="ＭＳ 明朝" w:hAnsi="ＭＳ 明朝" w:hint="eastAsia"/>
          <w:sz w:val="24"/>
          <w:szCs w:val="24"/>
          <w:u w:val="wave"/>
        </w:rPr>
        <w:t>所得証明書の添付</w:t>
      </w:r>
      <w:r w:rsidRPr="00694DE1">
        <w:rPr>
          <w:rFonts w:ascii="ＭＳ 明朝" w:hAnsi="ＭＳ 明朝" w:hint="eastAsia"/>
          <w:sz w:val="24"/>
          <w:szCs w:val="24"/>
        </w:rPr>
        <w:t>が必要です。</w:t>
      </w:r>
    </w:p>
    <w:p w:rsidR="005C55B6" w:rsidRPr="00694DE1" w:rsidRDefault="005C55B6" w:rsidP="005C55B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労働局</w:t>
      </w:r>
      <w:r w:rsidRPr="00694DE1">
        <w:rPr>
          <w:rFonts w:ascii="ＭＳ 明朝" w:hAnsi="ＭＳ 明朝" w:hint="eastAsia"/>
          <w:sz w:val="24"/>
          <w:szCs w:val="24"/>
        </w:rPr>
        <w:t>の審査で所得額が基準に達していない場合には、希望の給付基礎日額を変更していただくことになります。</w:t>
      </w:r>
    </w:p>
    <w:p w:rsidR="005C55B6" w:rsidRPr="005C55B6" w:rsidRDefault="005C55B6" w:rsidP="001156E9">
      <w:pPr>
        <w:ind w:left="400" w:hangingChars="200" w:hanging="400"/>
        <w:rPr>
          <w:sz w:val="20"/>
          <w:szCs w:val="20"/>
        </w:rPr>
      </w:pPr>
    </w:p>
    <w:sectPr w:rsidR="005C55B6" w:rsidRPr="005C55B6" w:rsidSect="003326BA">
      <w:pgSz w:w="11906" w:h="16838" w:code="9"/>
      <w:pgMar w:top="964" w:right="1134" w:bottom="851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07" w:rsidRDefault="000E4707" w:rsidP="00C02656">
      <w:r>
        <w:separator/>
      </w:r>
    </w:p>
  </w:endnote>
  <w:endnote w:type="continuationSeparator" w:id="0">
    <w:p w:rsidR="000E4707" w:rsidRDefault="000E4707" w:rsidP="00C0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07" w:rsidRDefault="000E4707" w:rsidP="00C02656">
      <w:r>
        <w:separator/>
      </w:r>
    </w:p>
  </w:footnote>
  <w:footnote w:type="continuationSeparator" w:id="0">
    <w:p w:rsidR="000E4707" w:rsidRDefault="000E4707" w:rsidP="00C0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C5"/>
    <w:multiLevelType w:val="hybridMultilevel"/>
    <w:tmpl w:val="C0AE8F44"/>
    <w:lvl w:ilvl="0" w:tplc="A8D699C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EBE34FD"/>
    <w:multiLevelType w:val="hybridMultilevel"/>
    <w:tmpl w:val="9C6C5DDC"/>
    <w:lvl w:ilvl="0" w:tplc="E8A82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70350"/>
    <w:multiLevelType w:val="hybridMultilevel"/>
    <w:tmpl w:val="C38C72A8"/>
    <w:lvl w:ilvl="0" w:tplc="5A2C9E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494"/>
    <w:rsid w:val="00002DA4"/>
    <w:rsid w:val="000179A5"/>
    <w:rsid w:val="0002428F"/>
    <w:rsid w:val="000358ED"/>
    <w:rsid w:val="0006342B"/>
    <w:rsid w:val="00095A16"/>
    <w:rsid w:val="000A24ED"/>
    <w:rsid w:val="000B1032"/>
    <w:rsid w:val="000C27CF"/>
    <w:rsid w:val="000C3534"/>
    <w:rsid w:val="000C51F5"/>
    <w:rsid w:val="000E21C6"/>
    <w:rsid w:val="000E4707"/>
    <w:rsid w:val="000F20D2"/>
    <w:rsid w:val="000F51D1"/>
    <w:rsid w:val="000F790C"/>
    <w:rsid w:val="00102D3F"/>
    <w:rsid w:val="00111D90"/>
    <w:rsid w:val="0011403F"/>
    <w:rsid w:val="001156E9"/>
    <w:rsid w:val="00142848"/>
    <w:rsid w:val="001671ED"/>
    <w:rsid w:val="001729C2"/>
    <w:rsid w:val="00174FD1"/>
    <w:rsid w:val="00180697"/>
    <w:rsid w:val="001A160A"/>
    <w:rsid w:val="001B4210"/>
    <w:rsid w:val="001C647A"/>
    <w:rsid w:val="001D5095"/>
    <w:rsid w:val="001E1E9C"/>
    <w:rsid w:val="001F2B8F"/>
    <w:rsid w:val="001F2D2B"/>
    <w:rsid w:val="002054D9"/>
    <w:rsid w:val="002063D7"/>
    <w:rsid w:val="00214F48"/>
    <w:rsid w:val="00224E9F"/>
    <w:rsid w:val="00237DC7"/>
    <w:rsid w:val="0024388B"/>
    <w:rsid w:val="002536E6"/>
    <w:rsid w:val="00253CE7"/>
    <w:rsid w:val="002B1503"/>
    <w:rsid w:val="002B5D85"/>
    <w:rsid w:val="002D50F2"/>
    <w:rsid w:val="002E238F"/>
    <w:rsid w:val="003326BA"/>
    <w:rsid w:val="003756B7"/>
    <w:rsid w:val="00386FEA"/>
    <w:rsid w:val="00397C80"/>
    <w:rsid w:val="003D1A7C"/>
    <w:rsid w:val="00427F9A"/>
    <w:rsid w:val="004435EE"/>
    <w:rsid w:val="00444988"/>
    <w:rsid w:val="00465D76"/>
    <w:rsid w:val="00471B14"/>
    <w:rsid w:val="0047344A"/>
    <w:rsid w:val="00475FC4"/>
    <w:rsid w:val="004858DC"/>
    <w:rsid w:val="0048741F"/>
    <w:rsid w:val="004877B5"/>
    <w:rsid w:val="004A7071"/>
    <w:rsid w:val="004B51BD"/>
    <w:rsid w:val="004B7CB4"/>
    <w:rsid w:val="004C08F5"/>
    <w:rsid w:val="004E600F"/>
    <w:rsid w:val="004E75F0"/>
    <w:rsid w:val="00503106"/>
    <w:rsid w:val="00514A27"/>
    <w:rsid w:val="00525881"/>
    <w:rsid w:val="00547A17"/>
    <w:rsid w:val="00565869"/>
    <w:rsid w:val="00577757"/>
    <w:rsid w:val="00587ACB"/>
    <w:rsid w:val="005970ED"/>
    <w:rsid w:val="005B4C88"/>
    <w:rsid w:val="005B63B8"/>
    <w:rsid w:val="005C5332"/>
    <w:rsid w:val="005C55B6"/>
    <w:rsid w:val="005D13F3"/>
    <w:rsid w:val="005D5B3C"/>
    <w:rsid w:val="005E145A"/>
    <w:rsid w:val="00602A99"/>
    <w:rsid w:val="00613C4E"/>
    <w:rsid w:val="0062664D"/>
    <w:rsid w:val="00637AB3"/>
    <w:rsid w:val="006560EF"/>
    <w:rsid w:val="006803A0"/>
    <w:rsid w:val="00683ABB"/>
    <w:rsid w:val="00695795"/>
    <w:rsid w:val="006A22D4"/>
    <w:rsid w:val="006B19E3"/>
    <w:rsid w:val="006B25E3"/>
    <w:rsid w:val="006E73A9"/>
    <w:rsid w:val="00710276"/>
    <w:rsid w:val="0074053A"/>
    <w:rsid w:val="00764188"/>
    <w:rsid w:val="00767D03"/>
    <w:rsid w:val="007B6541"/>
    <w:rsid w:val="007D1C9B"/>
    <w:rsid w:val="007D61CF"/>
    <w:rsid w:val="007E085A"/>
    <w:rsid w:val="007E0BCD"/>
    <w:rsid w:val="007F40F7"/>
    <w:rsid w:val="00800B3C"/>
    <w:rsid w:val="00832DF7"/>
    <w:rsid w:val="0083345A"/>
    <w:rsid w:val="008430F9"/>
    <w:rsid w:val="00856DEF"/>
    <w:rsid w:val="00864CCF"/>
    <w:rsid w:val="00866425"/>
    <w:rsid w:val="008A223D"/>
    <w:rsid w:val="008C1260"/>
    <w:rsid w:val="008D37C4"/>
    <w:rsid w:val="008E0503"/>
    <w:rsid w:val="008E58A3"/>
    <w:rsid w:val="008F4ED5"/>
    <w:rsid w:val="008F7BBE"/>
    <w:rsid w:val="00913439"/>
    <w:rsid w:val="0093625D"/>
    <w:rsid w:val="00940D4B"/>
    <w:rsid w:val="009578D3"/>
    <w:rsid w:val="009607B5"/>
    <w:rsid w:val="00961994"/>
    <w:rsid w:val="00980784"/>
    <w:rsid w:val="009935B9"/>
    <w:rsid w:val="009940D8"/>
    <w:rsid w:val="009F235C"/>
    <w:rsid w:val="009F4579"/>
    <w:rsid w:val="00A05BCB"/>
    <w:rsid w:val="00A22AB0"/>
    <w:rsid w:val="00A26245"/>
    <w:rsid w:val="00A466D3"/>
    <w:rsid w:val="00A53D66"/>
    <w:rsid w:val="00A57834"/>
    <w:rsid w:val="00A57C36"/>
    <w:rsid w:val="00A60362"/>
    <w:rsid w:val="00A61C8A"/>
    <w:rsid w:val="00A64722"/>
    <w:rsid w:val="00A70C6A"/>
    <w:rsid w:val="00A76EC3"/>
    <w:rsid w:val="00A77B17"/>
    <w:rsid w:val="00A87A58"/>
    <w:rsid w:val="00A939D6"/>
    <w:rsid w:val="00A97EC3"/>
    <w:rsid w:val="00AA5B79"/>
    <w:rsid w:val="00AA5D72"/>
    <w:rsid w:val="00AB4592"/>
    <w:rsid w:val="00AF7C09"/>
    <w:rsid w:val="00B003AF"/>
    <w:rsid w:val="00B2185C"/>
    <w:rsid w:val="00B21A9A"/>
    <w:rsid w:val="00B24C3F"/>
    <w:rsid w:val="00B27FCE"/>
    <w:rsid w:val="00B475FD"/>
    <w:rsid w:val="00B53B39"/>
    <w:rsid w:val="00B73A20"/>
    <w:rsid w:val="00B974DD"/>
    <w:rsid w:val="00BA1880"/>
    <w:rsid w:val="00BC36C6"/>
    <w:rsid w:val="00BF3591"/>
    <w:rsid w:val="00C02656"/>
    <w:rsid w:val="00C136DF"/>
    <w:rsid w:val="00C223A1"/>
    <w:rsid w:val="00C26DDC"/>
    <w:rsid w:val="00C368FB"/>
    <w:rsid w:val="00C43409"/>
    <w:rsid w:val="00C753A8"/>
    <w:rsid w:val="00C8002A"/>
    <w:rsid w:val="00C819A7"/>
    <w:rsid w:val="00CC6D77"/>
    <w:rsid w:val="00CD2434"/>
    <w:rsid w:val="00CD3954"/>
    <w:rsid w:val="00CE31C3"/>
    <w:rsid w:val="00CF0B7D"/>
    <w:rsid w:val="00D03494"/>
    <w:rsid w:val="00D06808"/>
    <w:rsid w:val="00D07730"/>
    <w:rsid w:val="00D20EEE"/>
    <w:rsid w:val="00D250FD"/>
    <w:rsid w:val="00D8140D"/>
    <w:rsid w:val="00DA36AC"/>
    <w:rsid w:val="00DC5B9C"/>
    <w:rsid w:val="00DF6460"/>
    <w:rsid w:val="00E07922"/>
    <w:rsid w:val="00E10CE1"/>
    <w:rsid w:val="00E112FC"/>
    <w:rsid w:val="00E117B3"/>
    <w:rsid w:val="00E2175C"/>
    <w:rsid w:val="00E25987"/>
    <w:rsid w:val="00E30A21"/>
    <w:rsid w:val="00E32CCF"/>
    <w:rsid w:val="00E36735"/>
    <w:rsid w:val="00E4194F"/>
    <w:rsid w:val="00E42D48"/>
    <w:rsid w:val="00E64CB2"/>
    <w:rsid w:val="00E80F45"/>
    <w:rsid w:val="00E8503F"/>
    <w:rsid w:val="00E93547"/>
    <w:rsid w:val="00EA1A49"/>
    <w:rsid w:val="00EA5C6F"/>
    <w:rsid w:val="00EB0494"/>
    <w:rsid w:val="00EE47EC"/>
    <w:rsid w:val="00EE69CE"/>
    <w:rsid w:val="00EF1749"/>
    <w:rsid w:val="00EF5ED9"/>
    <w:rsid w:val="00F07EFA"/>
    <w:rsid w:val="00F12874"/>
    <w:rsid w:val="00F3086D"/>
    <w:rsid w:val="00F3519B"/>
    <w:rsid w:val="00F373F7"/>
    <w:rsid w:val="00F37D97"/>
    <w:rsid w:val="00F736BE"/>
    <w:rsid w:val="00F77DCC"/>
    <w:rsid w:val="00F854D7"/>
    <w:rsid w:val="00F94338"/>
    <w:rsid w:val="00FB0B2A"/>
    <w:rsid w:val="00FB242E"/>
    <w:rsid w:val="00FB3382"/>
    <w:rsid w:val="00FC58FD"/>
    <w:rsid w:val="00FC76D2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C8F32"/>
  <w15:docId w15:val="{8CC0989B-957F-4D7A-BC48-F9BEF66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4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02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65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2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65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62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24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C55B6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B8ED6-8C03-41B2-84A4-095D9A56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三重町農業労災保険加入組合</vt:lpstr>
      <vt:lpstr>三重町農業労災保険加入組合　</vt:lpstr>
    </vt:vector>
  </TitlesOfParts>
  <Company>Toshiba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三重町農業労災保険加入組合</dc:title>
  <dc:creator>bungoohno</dc:creator>
  <cp:lastModifiedBy>bungoohno</cp:lastModifiedBy>
  <cp:revision>32</cp:revision>
  <cp:lastPrinted>2023-04-06T11:25:00Z</cp:lastPrinted>
  <dcterms:created xsi:type="dcterms:W3CDTF">2018-02-07T06:31:00Z</dcterms:created>
  <dcterms:modified xsi:type="dcterms:W3CDTF">2025-03-24T04:40:00Z</dcterms:modified>
</cp:coreProperties>
</file>