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D2" w:rsidRPr="007A4222" w:rsidRDefault="00CF30D4">
      <w:pPr>
        <w:rPr>
          <w:rFonts w:asciiTheme="majorEastAsia" w:eastAsiaTheme="majorEastAsia" w:hAnsiTheme="majorEastAsia"/>
          <w:sz w:val="28"/>
          <w:szCs w:val="28"/>
        </w:rPr>
      </w:pPr>
      <w:r w:rsidRPr="007A4222">
        <w:rPr>
          <w:rFonts w:asciiTheme="majorEastAsia" w:eastAsiaTheme="majorEastAsia" w:hAnsiTheme="majorEastAsia" w:hint="eastAsia"/>
          <w:sz w:val="28"/>
          <w:szCs w:val="28"/>
        </w:rPr>
        <w:t>個</w:t>
      </w:r>
      <w:r w:rsidR="00CD67A6" w:rsidRPr="007A4222">
        <w:rPr>
          <w:rFonts w:asciiTheme="majorEastAsia" w:eastAsiaTheme="majorEastAsia" w:hAnsiTheme="majorEastAsia" w:hint="eastAsia"/>
          <w:sz w:val="28"/>
          <w:szCs w:val="28"/>
        </w:rPr>
        <w:t>人と個人の利用権設定必要書類</w:t>
      </w:r>
      <w:r w:rsidR="00245AF7" w:rsidRPr="007A422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CD67A6" w:rsidRPr="00CD67A6" w:rsidRDefault="00CD67A6">
      <w:pPr>
        <w:rPr>
          <w:sz w:val="24"/>
        </w:rPr>
      </w:pPr>
    </w:p>
    <w:p w:rsidR="005B2383" w:rsidRDefault="00CD67A6" w:rsidP="00A142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○各筆明細書</w:t>
      </w:r>
    </w:p>
    <w:p w:rsidR="00CD67A6" w:rsidRPr="00CD67A6" w:rsidRDefault="00CD67A6" w:rsidP="00A142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○</w:t>
      </w:r>
      <w:r w:rsidR="00CF30D4">
        <w:rPr>
          <w:rFonts w:hint="eastAsia"/>
          <w:sz w:val="24"/>
        </w:rPr>
        <w:t>個</w:t>
      </w:r>
      <w:r w:rsidRPr="00CD67A6">
        <w:rPr>
          <w:rFonts w:hint="eastAsia"/>
          <w:sz w:val="24"/>
        </w:rPr>
        <w:t>人の経営の状況等報告書</w:t>
      </w:r>
    </w:p>
    <w:p w:rsidR="008F5F33" w:rsidRDefault="008F5F33">
      <w:pPr>
        <w:rPr>
          <w:sz w:val="24"/>
        </w:rPr>
      </w:pPr>
    </w:p>
    <w:p w:rsidR="00CD67A6" w:rsidRPr="00CD67A6" w:rsidRDefault="008F5F33" w:rsidP="00A142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●</w:t>
      </w:r>
      <w:r w:rsidR="00CD67A6" w:rsidRPr="00CD67A6">
        <w:rPr>
          <w:rFonts w:hint="eastAsia"/>
          <w:sz w:val="24"/>
        </w:rPr>
        <w:t>農家台帳（耕作者と所有者の分。農業振興課</w:t>
      </w:r>
      <w:r>
        <w:rPr>
          <w:rFonts w:hint="eastAsia"/>
          <w:sz w:val="24"/>
        </w:rPr>
        <w:t>が農業委員会に</w:t>
      </w:r>
      <w:r w:rsidR="0076118E">
        <w:rPr>
          <w:rFonts w:hint="eastAsia"/>
          <w:sz w:val="24"/>
        </w:rPr>
        <w:t>作成</w:t>
      </w:r>
      <w:r>
        <w:rPr>
          <w:rFonts w:hint="eastAsia"/>
          <w:sz w:val="24"/>
        </w:rPr>
        <w:t>依頼</w:t>
      </w:r>
      <w:r w:rsidR="00CD67A6" w:rsidRPr="00CD67A6">
        <w:rPr>
          <w:rFonts w:hint="eastAsia"/>
          <w:sz w:val="24"/>
        </w:rPr>
        <w:t>）</w:t>
      </w:r>
    </w:p>
    <w:p w:rsidR="00CD67A6" w:rsidRDefault="00CD67A6">
      <w:pPr>
        <w:rPr>
          <w:sz w:val="24"/>
        </w:rPr>
      </w:pPr>
    </w:p>
    <w:p w:rsidR="007A4222" w:rsidRDefault="007A4222">
      <w:pPr>
        <w:rPr>
          <w:sz w:val="24"/>
        </w:rPr>
      </w:pPr>
    </w:p>
    <w:p w:rsidR="00EC399E" w:rsidRPr="00EC399E" w:rsidRDefault="00EC399E">
      <w:pPr>
        <w:rPr>
          <w:rFonts w:asciiTheme="majorEastAsia" w:eastAsiaTheme="majorEastAsia" w:hAnsiTheme="majorEastAsia"/>
          <w:sz w:val="24"/>
        </w:rPr>
      </w:pPr>
      <w:r w:rsidRPr="00EC399E">
        <w:rPr>
          <w:rFonts w:asciiTheme="majorEastAsia" w:eastAsiaTheme="majorEastAsia" w:hAnsiTheme="majorEastAsia" w:hint="eastAsia"/>
          <w:sz w:val="24"/>
        </w:rPr>
        <w:t>＜所有者の住所が豊後大野市外の場合＞</w:t>
      </w:r>
    </w:p>
    <w:p w:rsidR="00EC399E" w:rsidRDefault="00EC399E" w:rsidP="00A142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○所有者の住民票または戸籍の附票</w:t>
      </w:r>
    </w:p>
    <w:p w:rsidR="00EC399E" w:rsidRPr="00EC399E" w:rsidRDefault="00EC399E">
      <w:pPr>
        <w:rPr>
          <w:b/>
          <w:sz w:val="24"/>
        </w:rPr>
      </w:pPr>
    </w:p>
    <w:p w:rsidR="00EC399E" w:rsidRPr="002D0469" w:rsidRDefault="00EC399E">
      <w:pPr>
        <w:rPr>
          <w:sz w:val="24"/>
        </w:rPr>
      </w:pPr>
    </w:p>
    <w:p w:rsidR="005B2383" w:rsidRPr="007A4222" w:rsidRDefault="007A4222" w:rsidP="007A4222">
      <w:pPr>
        <w:rPr>
          <w:rFonts w:asciiTheme="majorEastAsia" w:eastAsiaTheme="majorEastAsia" w:hAnsiTheme="majorEastAsia"/>
          <w:sz w:val="24"/>
        </w:rPr>
      </w:pPr>
      <w:r w:rsidRPr="007A4222">
        <w:rPr>
          <w:rFonts w:asciiTheme="majorEastAsia" w:eastAsiaTheme="majorEastAsia" w:hAnsiTheme="majorEastAsia" w:hint="eastAsia"/>
          <w:sz w:val="24"/>
        </w:rPr>
        <w:t>＜所有者（登記名義人）が死亡している場合＞</w:t>
      </w:r>
    </w:p>
    <w:p w:rsidR="00FE5392" w:rsidRPr="00A142AB" w:rsidRDefault="00137140" w:rsidP="00A142AB">
      <w:pPr>
        <w:ind w:leftChars="100" w:left="210"/>
        <w:rPr>
          <w:b/>
          <w:sz w:val="24"/>
        </w:rPr>
      </w:pPr>
      <w:r>
        <w:rPr>
          <w:rFonts w:hint="eastAsia"/>
          <w:sz w:val="24"/>
        </w:rPr>
        <w:t>○</w:t>
      </w:r>
      <w:r w:rsidR="00FE5392" w:rsidRPr="00A142AB">
        <w:rPr>
          <w:rFonts w:hint="eastAsia"/>
          <w:b/>
          <w:sz w:val="24"/>
        </w:rPr>
        <w:t>相続権の</w:t>
      </w:r>
      <w:r w:rsidR="00AD7CF4" w:rsidRPr="00A142AB">
        <w:rPr>
          <w:rFonts w:hint="eastAsia"/>
          <w:b/>
          <w:sz w:val="24"/>
          <w:u w:val="single"/>
        </w:rPr>
        <w:t>持分</w:t>
      </w:r>
      <w:r w:rsidR="00FE5392" w:rsidRPr="00A142AB">
        <w:rPr>
          <w:rFonts w:hint="eastAsia"/>
          <w:b/>
          <w:sz w:val="24"/>
          <w:u w:val="single"/>
        </w:rPr>
        <w:t>１</w:t>
      </w:r>
      <w:r w:rsidR="00FE5392" w:rsidRPr="00A142AB">
        <w:rPr>
          <w:rFonts w:hint="eastAsia"/>
          <w:b/>
          <w:sz w:val="24"/>
          <w:u w:val="single"/>
        </w:rPr>
        <w:t>/</w:t>
      </w:r>
      <w:r w:rsidR="00FE5392" w:rsidRPr="00A142AB">
        <w:rPr>
          <w:rFonts w:hint="eastAsia"/>
          <w:b/>
          <w:sz w:val="24"/>
          <w:u w:val="single"/>
        </w:rPr>
        <w:t>２</w:t>
      </w:r>
      <w:r w:rsidR="00AD7CF4" w:rsidRPr="00A142AB">
        <w:rPr>
          <w:rFonts w:hint="eastAsia"/>
          <w:b/>
          <w:sz w:val="24"/>
          <w:u w:val="single"/>
        </w:rPr>
        <w:t>を</w:t>
      </w:r>
      <w:r w:rsidR="00FE5392" w:rsidRPr="00A142AB">
        <w:rPr>
          <w:rFonts w:hint="eastAsia"/>
          <w:b/>
          <w:sz w:val="24"/>
          <w:u w:val="single"/>
        </w:rPr>
        <w:t>超</w:t>
      </w:r>
      <w:r w:rsidR="00AD7CF4" w:rsidRPr="00A142AB">
        <w:rPr>
          <w:rFonts w:hint="eastAsia"/>
          <w:b/>
          <w:sz w:val="24"/>
          <w:u w:val="single"/>
        </w:rPr>
        <w:t>える</w:t>
      </w:r>
      <w:r w:rsidRPr="00A142AB">
        <w:rPr>
          <w:rFonts w:hint="eastAsia"/>
          <w:b/>
          <w:sz w:val="24"/>
        </w:rPr>
        <w:t>相続人の</w:t>
      </w:r>
      <w:r w:rsidR="00FE5392" w:rsidRPr="00A142AB">
        <w:rPr>
          <w:rFonts w:hint="eastAsia"/>
          <w:b/>
          <w:sz w:val="24"/>
        </w:rPr>
        <w:t>同意（</w:t>
      </w:r>
      <w:r w:rsidRPr="00A142AB">
        <w:rPr>
          <w:rFonts w:hint="eastAsia"/>
          <w:b/>
          <w:sz w:val="24"/>
        </w:rPr>
        <w:t>住所・氏名・押印</w:t>
      </w:r>
      <w:r w:rsidR="00FE5392" w:rsidRPr="00A142AB">
        <w:rPr>
          <w:rFonts w:hint="eastAsia"/>
          <w:b/>
          <w:sz w:val="24"/>
        </w:rPr>
        <w:t>）</w:t>
      </w:r>
    </w:p>
    <w:p w:rsidR="00FE5392" w:rsidRDefault="00137140" w:rsidP="00A142AB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妻が存命なら妻だけで１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２はあるが、もう１名の</w:t>
      </w:r>
      <w:r w:rsidR="00AD7CF4">
        <w:rPr>
          <w:rFonts w:hint="eastAsia"/>
          <w:sz w:val="24"/>
        </w:rPr>
        <w:t>相続人の</w:t>
      </w:r>
      <w:r>
        <w:rPr>
          <w:rFonts w:hint="eastAsia"/>
          <w:sz w:val="24"/>
        </w:rPr>
        <w:t>同意で１</w:t>
      </w:r>
      <w:r>
        <w:rPr>
          <w:rFonts w:hint="eastAsia"/>
          <w:sz w:val="24"/>
        </w:rPr>
        <w:t>/</w:t>
      </w:r>
      <w:r w:rsidR="00FE5392">
        <w:rPr>
          <w:rFonts w:hint="eastAsia"/>
          <w:sz w:val="24"/>
        </w:rPr>
        <w:t>２超となる。</w:t>
      </w:r>
    </w:p>
    <w:p w:rsidR="00137140" w:rsidRDefault="00AD3FF0" w:rsidP="00A142AB">
      <w:pPr>
        <w:ind w:leftChars="200" w:left="420"/>
        <w:rPr>
          <w:sz w:val="24"/>
        </w:rPr>
      </w:pPr>
      <w:r>
        <w:rPr>
          <w:rFonts w:hint="eastAsia"/>
          <w:sz w:val="24"/>
        </w:rPr>
        <w:t>利用権設定者（</w:t>
      </w:r>
      <w:r w:rsidR="00FE5392">
        <w:rPr>
          <w:rFonts w:hint="eastAsia"/>
          <w:sz w:val="24"/>
        </w:rPr>
        <w:t>相続人代表</w:t>
      </w:r>
      <w:r>
        <w:rPr>
          <w:rFonts w:hint="eastAsia"/>
          <w:sz w:val="24"/>
        </w:rPr>
        <w:t>）</w:t>
      </w:r>
      <w:r w:rsidR="00FE5392">
        <w:rPr>
          <w:rFonts w:hint="eastAsia"/>
          <w:sz w:val="24"/>
        </w:rPr>
        <w:t>以外の相続人は各筆明細書左下の同意欄に記載・押印する。</w:t>
      </w:r>
      <w:r w:rsidR="00AD7CF4">
        <w:rPr>
          <w:rFonts w:hint="eastAsia"/>
          <w:sz w:val="24"/>
        </w:rPr>
        <w:t>こ</w:t>
      </w:r>
      <w:r w:rsidR="00FE5392">
        <w:rPr>
          <w:rFonts w:hint="eastAsia"/>
          <w:sz w:val="24"/>
        </w:rPr>
        <w:t>の場合、利用権設定期間は最長で</w:t>
      </w:r>
      <w:r w:rsidR="00FE5392">
        <w:rPr>
          <w:rFonts w:hint="eastAsia"/>
          <w:sz w:val="24"/>
        </w:rPr>
        <w:t>20</w:t>
      </w:r>
      <w:r w:rsidR="00FE5392">
        <w:rPr>
          <w:rFonts w:hint="eastAsia"/>
          <w:sz w:val="24"/>
        </w:rPr>
        <w:t>年。</w:t>
      </w:r>
    </w:p>
    <w:p w:rsidR="00137140" w:rsidRDefault="00137140" w:rsidP="005D2706">
      <w:pPr>
        <w:ind w:left="240" w:hangingChars="100" w:hanging="240"/>
        <w:rPr>
          <w:sz w:val="24"/>
        </w:rPr>
      </w:pPr>
    </w:p>
    <w:p w:rsidR="00AD7CF4" w:rsidRPr="00A142AB" w:rsidRDefault="005D2706" w:rsidP="00A142AB">
      <w:pPr>
        <w:ind w:leftChars="100" w:left="210"/>
        <w:rPr>
          <w:b/>
          <w:sz w:val="24"/>
        </w:rPr>
      </w:pPr>
      <w:r>
        <w:rPr>
          <w:rFonts w:hint="eastAsia"/>
          <w:sz w:val="24"/>
        </w:rPr>
        <w:t>○</w:t>
      </w:r>
      <w:r w:rsidRPr="00A142AB">
        <w:rPr>
          <w:rFonts w:hint="eastAsia"/>
          <w:b/>
          <w:sz w:val="24"/>
        </w:rPr>
        <w:t>所有者</w:t>
      </w:r>
      <w:r w:rsidR="00875736" w:rsidRPr="00A142AB">
        <w:rPr>
          <w:rFonts w:hint="eastAsia"/>
          <w:b/>
          <w:sz w:val="24"/>
        </w:rPr>
        <w:t>（登記名義人）</w:t>
      </w:r>
      <w:r w:rsidRPr="00A142AB">
        <w:rPr>
          <w:rFonts w:hint="eastAsia"/>
          <w:b/>
          <w:sz w:val="24"/>
        </w:rPr>
        <w:t>の相続人</w:t>
      </w:r>
      <w:r w:rsidR="00677D52" w:rsidRPr="00A142AB">
        <w:rPr>
          <w:rFonts w:hint="eastAsia"/>
          <w:b/>
          <w:sz w:val="24"/>
        </w:rPr>
        <w:t>全員が</w:t>
      </w:r>
      <w:r w:rsidR="0094258A">
        <w:rPr>
          <w:rFonts w:hint="eastAsia"/>
          <w:b/>
          <w:sz w:val="24"/>
        </w:rPr>
        <w:t>分かる</w:t>
      </w:r>
      <w:r w:rsidR="00137140" w:rsidRPr="00A142AB">
        <w:rPr>
          <w:rFonts w:hint="eastAsia"/>
          <w:b/>
          <w:sz w:val="24"/>
        </w:rPr>
        <w:t>戸籍</w:t>
      </w:r>
      <w:r w:rsidRPr="00A142AB">
        <w:rPr>
          <w:rFonts w:hint="eastAsia"/>
          <w:b/>
          <w:sz w:val="24"/>
        </w:rPr>
        <w:t>謄本</w:t>
      </w:r>
    </w:p>
    <w:p w:rsidR="00CD67A6" w:rsidRPr="00CD67A6" w:rsidRDefault="00AD7CF4" w:rsidP="00A142AB">
      <w:pPr>
        <w:ind w:leftChars="200" w:left="420"/>
        <w:rPr>
          <w:sz w:val="24"/>
        </w:rPr>
      </w:pPr>
      <w:r>
        <w:rPr>
          <w:rFonts w:hint="eastAsia"/>
          <w:sz w:val="24"/>
        </w:rPr>
        <w:t>具体的には、</w:t>
      </w:r>
      <w:r w:rsidR="008F2EE8" w:rsidRPr="008F2EE8">
        <w:rPr>
          <w:rFonts w:hint="eastAsia"/>
          <w:sz w:val="24"/>
          <w:u w:val="single"/>
        </w:rPr>
        <w:t>①</w:t>
      </w:r>
      <w:r w:rsidR="007A4222" w:rsidRPr="008F2EE8">
        <w:rPr>
          <w:rFonts w:hint="eastAsia"/>
          <w:sz w:val="24"/>
          <w:u w:val="single"/>
        </w:rPr>
        <w:t>所有者</w:t>
      </w:r>
      <w:r w:rsidR="00875736" w:rsidRPr="008F2EE8">
        <w:rPr>
          <w:rFonts w:hint="eastAsia"/>
          <w:sz w:val="24"/>
          <w:u w:val="single"/>
        </w:rPr>
        <w:t>（登記名義人）</w:t>
      </w:r>
      <w:r w:rsidR="00AD3FF0" w:rsidRPr="008F2EE8">
        <w:rPr>
          <w:rFonts w:hint="eastAsia"/>
          <w:sz w:val="24"/>
        </w:rPr>
        <w:t>、</w:t>
      </w:r>
      <w:r w:rsidR="008F2EE8" w:rsidRPr="008F2EE8">
        <w:rPr>
          <w:rFonts w:hint="eastAsia"/>
          <w:sz w:val="24"/>
          <w:u w:val="single"/>
        </w:rPr>
        <w:t>②</w:t>
      </w:r>
      <w:r w:rsidR="00AD3FF0" w:rsidRPr="008F2EE8">
        <w:rPr>
          <w:rFonts w:hint="eastAsia"/>
          <w:sz w:val="24"/>
          <w:u w:val="single"/>
        </w:rPr>
        <w:t>利用権設定者（</w:t>
      </w:r>
      <w:r w:rsidR="007A4222" w:rsidRPr="008F2EE8">
        <w:rPr>
          <w:rFonts w:hint="eastAsia"/>
          <w:sz w:val="24"/>
          <w:u w:val="single"/>
        </w:rPr>
        <w:t>相続人</w:t>
      </w:r>
      <w:r w:rsidRPr="008F2EE8">
        <w:rPr>
          <w:rFonts w:hint="eastAsia"/>
          <w:sz w:val="24"/>
          <w:u w:val="single"/>
        </w:rPr>
        <w:t>代表</w:t>
      </w:r>
      <w:r w:rsidR="00AD3FF0" w:rsidRPr="008F2EE8">
        <w:rPr>
          <w:rFonts w:hint="eastAsia"/>
          <w:sz w:val="24"/>
          <w:u w:val="single"/>
        </w:rPr>
        <w:t>）</w:t>
      </w:r>
      <w:r w:rsidR="00AD3FF0" w:rsidRPr="008F2EE8">
        <w:rPr>
          <w:rFonts w:hint="eastAsia"/>
          <w:sz w:val="24"/>
        </w:rPr>
        <w:t>および</w:t>
      </w:r>
      <w:r w:rsidR="008F2EE8" w:rsidRPr="008F2EE8">
        <w:rPr>
          <w:rFonts w:hint="eastAsia"/>
          <w:sz w:val="24"/>
          <w:u w:val="single"/>
        </w:rPr>
        <w:t>③</w:t>
      </w:r>
      <w:r w:rsidRPr="008F2EE8">
        <w:rPr>
          <w:rFonts w:hint="eastAsia"/>
          <w:sz w:val="24"/>
          <w:u w:val="single"/>
        </w:rPr>
        <w:t>同意者</w:t>
      </w:r>
      <w:r w:rsidR="00471301" w:rsidRPr="008F2EE8">
        <w:rPr>
          <w:rFonts w:hint="eastAsia"/>
          <w:sz w:val="24"/>
        </w:rPr>
        <w:t>、</w:t>
      </w:r>
      <w:r w:rsidR="00471301">
        <w:rPr>
          <w:rFonts w:hint="eastAsia"/>
          <w:sz w:val="24"/>
          <w:u w:val="single"/>
        </w:rPr>
        <w:t>それぞれ</w:t>
      </w:r>
      <w:r w:rsidR="007A4222" w:rsidRPr="00137140">
        <w:rPr>
          <w:rFonts w:hint="eastAsia"/>
          <w:sz w:val="24"/>
          <w:u w:val="single"/>
        </w:rPr>
        <w:t>の出生から現在に至るまで</w:t>
      </w:r>
      <w:r w:rsidR="007A4222">
        <w:rPr>
          <w:rFonts w:hint="eastAsia"/>
          <w:sz w:val="24"/>
        </w:rPr>
        <w:t>の戸籍謄本。ただし、戸籍謄本が</w:t>
      </w:r>
      <w:r w:rsidR="00502396">
        <w:rPr>
          <w:rFonts w:hint="eastAsia"/>
          <w:sz w:val="24"/>
        </w:rPr>
        <w:t>所有者</w:t>
      </w:r>
      <w:r w:rsidR="00875736">
        <w:rPr>
          <w:rFonts w:hint="eastAsia"/>
          <w:sz w:val="24"/>
        </w:rPr>
        <w:t>（登記名義人）</w:t>
      </w:r>
      <w:r w:rsidR="00502396">
        <w:rPr>
          <w:rFonts w:hint="eastAsia"/>
          <w:sz w:val="24"/>
        </w:rPr>
        <w:t>と相続人で</w:t>
      </w:r>
      <w:r w:rsidR="007A4222">
        <w:rPr>
          <w:rFonts w:hint="eastAsia"/>
          <w:sz w:val="24"/>
        </w:rPr>
        <w:t>重</w:t>
      </w:r>
      <w:r w:rsidR="00502396">
        <w:rPr>
          <w:rFonts w:hint="eastAsia"/>
          <w:sz w:val="24"/>
        </w:rPr>
        <w:t>複する分</w:t>
      </w:r>
      <w:proofErr w:type="gramStart"/>
      <w:r w:rsidR="007A4222">
        <w:rPr>
          <w:rFonts w:hint="eastAsia"/>
          <w:sz w:val="24"/>
        </w:rPr>
        <w:t>は</w:t>
      </w:r>
      <w:proofErr w:type="gramEnd"/>
      <w:r w:rsidR="007A4222">
        <w:rPr>
          <w:rFonts w:hint="eastAsia"/>
          <w:sz w:val="24"/>
        </w:rPr>
        <w:t>提出</w:t>
      </w:r>
      <w:proofErr w:type="gramStart"/>
      <w:r w:rsidR="007A4222">
        <w:rPr>
          <w:rFonts w:hint="eastAsia"/>
          <w:sz w:val="24"/>
        </w:rPr>
        <w:t>は</w:t>
      </w:r>
      <w:proofErr w:type="gramEnd"/>
      <w:r w:rsidR="007A4222">
        <w:rPr>
          <w:rFonts w:hint="eastAsia"/>
          <w:sz w:val="24"/>
        </w:rPr>
        <w:t>１部のみでよい。</w:t>
      </w:r>
    </w:p>
    <w:p w:rsidR="007A4222" w:rsidRDefault="007A4222" w:rsidP="007A4222">
      <w:pPr>
        <w:rPr>
          <w:sz w:val="24"/>
        </w:rPr>
      </w:pPr>
    </w:p>
    <w:p w:rsidR="00137140" w:rsidRPr="00CD67A6" w:rsidRDefault="00137140" w:rsidP="00A142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○</w:t>
      </w:r>
      <w:r w:rsidRPr="008F2EE8">
        <w:rPr>
          <w:rFonts w:hint="eastAsia"/>
          <w:b/>
          <w:sz w:val="24"/>
          <w:u w:val="single"/>
        </w:rPr>
        <w:t>利</w:t>
      </w:r>
      <w:r w:rsidR="00B978FD" w:rsidRPr="008F2EE8">
        <w:rPr>
          <w:rFonts w:hint="eastAsia"/>
          <w:b/>
          <w:sz w:val="24"/>
          <w:u w:val="single"/>
        </w:rPr>
        <w:t>用権設定者（相続人代表）</w:t>
      </w:r>
      <w:r w:rsidR="00B978FD" w:rsidRPr="00A142AB">
        <w:rPr>
          <w:rFonts w:hint="eastAsia"/>
          <w:b/>
          <w:sz w:val="24"/>
        </w:rPr>
        <w:t>と</w:t>
      </w:r>
      <w:r w:rsidR="00B978FD" w:rsidRPr="008F2EE8">
        <w:rPr>
          <w:rFonts w:hint="eastAsia"/>
          <w:b/>
          <w:sz w:val="24"/>
          <w:u w:val="single"/>
        </w:rPr>
        <w:t>同意者</w:t>
      </w:r>
      <w:r w:rsidR="00B978FD" w:rsidRPr="00A142AB">
        <w:rPr>
          <w:rFonts w:hint="eastAsia"/>
          <w:b/>
          <w:sz w:val="24"/>
        </w:rPr>
        <w:t>の</w:t>
      </w:r>
      <w:r w:rsidR="00B978FD" w:rsidRPr="0094258A">
        <w:rPr>
          <w:rFonts w:hint="eastAsia"/>
          <w:b/>
          <w:sz w:val="24"/>
          <w:u w:val="single"/>
        </w:rPr>
        <w:t>現在の住所</w:t>
      </w:r>
      <w:r w:rsidR="00B978FD" w:rsidRPr="00A142AB">
        <w:rPr>
          <w:rFonts w:hint="eastAsia"/>
          <w:b/>
          <w:sz w:val="24"/>
        </w:rPr>
        <w:t>が分かる</w:t>
      </w:r>
      <w:r w:rsidR="00B978FD" w:rsidRPr="00A14341">
        <w:rPr>
          <w:rFonts w:hint="eastAsia"/>
          <w:b/>
          <w:sz w:val="24"/>
          <w:u w:val="single"/>
        </w:rPr>
        <w:t>戸籍の附票</w:t>
      </w:r>
    </w:p>
    <w:p w:rsidR="007A4222" w:rsidRPr="00137140" w:rsidRDefault="007A4222" w:rsidP="007A4222">
      <w:pPr>
        <w:rPr>
          <w:sz w:val="24"/>
        </w:rPr>
      </w:pPr>
    </w:p>
    <w:p w:rsidR="007A4222" w:rsidRPr="00FC6E47" w:rsidRDefault="007A4222">
      <w:pPr>
        <w:rPr>
          <w:sz w:val="24"/>
        </w:rPr>
      </w:pPr>
    </w:p>
    <w:p w:rsidR="005A699E" w:rsidRPr="007A4222" w:rsidRDefault="007A4222">
      <w:pPr>
        <w:rPr>
          <w:rFonts w:asciiTheme="majorEastAsia" w:eastAsiaTheme="majorEastAsia" w:hAnsiTheme="majorEastAsia"/>
          <w:sz w:val="24"/>
        </w:rPr>
      </w:pPr>
      <w:r w:rsidRPr="007A4222">
        <w:rPr>
          <w:rFonts w:asciiTheme="majorEastAsia" w:eastAsiaTheme="majorEastAsia" w:hAnsiTheme="majorEastAsia" w:hint="eastAsia"/>
          <w:sz w:val="24"/>
        </w:rPr>
        <w:t>＜</w:t>
      </w:r>
      <w:r w:rsidR="005A699E" w:rsidRPr="007A4222">
        <w:rPr>
          <w:rFonts w:asciiTheme="majorEastAsia" w:eastAsiaTheme="majorEastAsia" w:hAnsiTheme="majorEastAsia" w:hint="eastAsia"/>
          <w:sz w:val="24"/>
        </w:rPr>
        <w:t>新規就農者の場合</w:t>
      </w:r>
      <w:r w:rsidRPr="007A4222">
        <w:rPr>
          <w:rFonts w:asciiTheme="majorEastAsia" w:eastAsiaTheme="majorEastAsia" w:hAnsiTheme="majorEastAsia" w:hint="eastAsia"/>
          <w:sz w:val="24"/>
        </w:rPr>
        <w:t>＞</w:t>
      </w:r>
    </w:p>
    <w:p w:rsidR="005A699E" w:rsidRDefault="0089691A" w:rsidP="00A142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○誓約書</w:t>
      </w:r>
      <w:r w:rsidR="0063520C">
        <w:rPr>
          <w:rFonts w:hint="eastAsia"/>
          <w:sz w:val="24"/>
        </w:rPr>
        <w:t>（</w:t>
      </w:r>
      <w:r w:rsidR="00137BAF">
        <w:rPr>
          <w:rFonts w:hint="eastAsia"/>
          <w:sz w:val="24"/>
        </w:rPr>
        <w:t>様式あり。</w:t>
      </w:r>
      <w:r w:rsidR="0063520C">
        <w:rPr>
          <w:rFonts w:hint="eastAsia"/>
          <w:sz w:val="24"/>
        </w:rPr>
        <w:t>土地を有効利用して農業経営するというような内容）</w:t>
      </w:r>
    </w:p>
    <w:p w:rsidR="0089691A" w:rsidRPr="0063520C" w:rsidRDefault="0089691A">
      <w:pPr>
        <w:rPr>
          <w:sz w:val="24"/>
        </w:rPr>
      </w:pPr>
    </w:p>
    <w:p w:rsidR="00137BAF" w:rsidRDefault="0089691A" w:rsidP="00A142AB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○営農計画書</w:t>
      </w:r>
      <w:r w:rsidR="0063520C">
        <w:rPr>
          <w:rFonts w:hint="eastAsia"/>
          <w:sz w:val="24"/>
        </w:rPr>
        <w:t>（</w:t>
      </w:r>
      <w:r w:rsidR="00137BAF">
        <w:rPr>
          <w:rFonts w:hint="eastAsia"/>
          <w:sz w:val="24"/>
        </w:rPr>
        <w:t>様式あり。</w:t>
      </w:r>
      <w:r w:rsidR="0063520C">
        <w:rPr>
          <w:rFonts w:hint="eastAsia"/>
          <w:sz w:val="24"/>
        </w:rPr>
        <w:t>どのような作物をどのような工程でどのような農機具を使って</w:t>
      </w:r>
      <w:r w:rsidR="00013393">
        <w:rPr>
          <w:rFonts w:hint="eastAsia"/>
          <w:sz w:val="24"/>
        </w:rPr>
        <w:t>作り、</w:t>
      </w:r>
      <w:r w:rsidR="0063520C">
        <w:rPr>
          <w:rFonts w:hint="eastAsia"/>
          <w:sz w:val="24"/>
        </w:rPr>
        <w:t>どの</w:t>
      </w:r>
      <w:r w:rsidR="00013393">
        <w:rPr>
          <w:rFonts w:hint="eastAsia"/>
          <w:sz w:val="24"/>
        </w:rPr>
        <w:t>程度の収支を予定しているか、資金面の計画はどうなっているか、農業従事日数は年間何日程度かというような内容</w:t>
      </w:r>
      <w:r w:rsidR="0063520C">
        <w:rPr>
          <w:rFonts w:hint="eastAsia"/>
          <w:sz w:val="24"/>
        </w:rPr>
        <w:t>）</w:t>
      </w:r>
    </w:p>
    <w:p w:rsidR="00EC399E" w:rsidRDefault="00EC399E" w:rsidP="007A4222">
      <w:pPr>
        <w:ind w:left="240" w:hangingChars="100" w:hanging="240"/>
        <w:rPr>
          <w:sz w:val="24"/>
        </w:rPr>
      </w:pPr>
    </w:p>
    <w:p w:rsidR="00EC399E" w:rsidRDefault="00EC399E" w:rsidP="007A4222">
      <w:pPr>
        <w:ind w:left="240" w:hangingChars="100" w:hanging="240"/>
        <w:rPr>
          <w:sz w:val="24"/>
        </w:rPr>
      </w:pPr>
    </w:p>
    <w:p w:rsidR="00EC399E" w:rsidRPr="007A4222" w:rsidRDefault="00EC399E" w:rsidP="00EC399E">
      <w:pPr>
        <w:rPr>
          <w:rFonts w:asciiTheme="majorEastAsia" w:eastAsiaTheme="majorEastAsia" w:hAnsiTheme="majorEastAsia"/>
          <w:sz w:val="24"/>
        </w:rPr>
      </w:pPr>
      <w:r w:rsidRPr="007A4222">
        <w:rPr>
          <w:rFonts w:asciiTheme="majorEastAsia" w:eastAsiaTheme="majorEastAsia" w:hAnsiTheme="majorEastAsia" w:hint="eastAsia"/>
          <w:sz w:val="24"/>
        </w:rPr>
        <w:t>＜必要に応じて＞</w:t>
      </w:r>
    </w:p>
    <w:p w:rsidR="00EC399E" w:rsidRPr="00EC399E" w:rsidRDefault="00EC399E" w:rsidP="00A142AB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○合意解約書・合意解約通知書（様式は農業委員会。他者との間に利用権の設定がされている場合、合意解約して農業委員会に通知する必要がある</w:t>
      </w:r>
      <w:r w:rsidR="00D73349">
        <w:rPr>
          <w:rFonts w:hint="eastAsia"/>
          <w:sz w:val="24"/>
        </w:rPr>
        <w:t>。</w:t>
      </w:r>
      <w:r>
        <w:rPr>
          <w:rFonts w:hint="eastAsia"/>
          <w:sz w:val="24"/>
        </w:rPr>
        <w:t>）</w:t>
      </w:r>
    </w:p>
    <w:sectPr w:rsidR="00EC399E" w:rsidRPr="00EC399E" w:rsidSect="00AD22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70" w:rsidRDefault="00966D70" w:rsidP="00FC2069">
      <w:r>
        <w:separator/>
      </w:r>
    </w:p>
  </w:endnote>
  <w:endnote w:type="continuationSeparator" w:id="0">
    <w:p w:rsidR="00966D70" w:rsidRDefault="00966D70" w:rsidP="00FC2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70" w:rsidRDefault="00966D70" w:rsidP="00FC2069">
      <w:r>
        <w:separator/>
      </w:r>
    </w:p>
  </w:footnote>
  <w:footnote w:type="continuationSeparator" w:id="0">
    <w:p w:rsidR="00966D70" w:rsidRDefault="00966D70" w:rsidP="00FC2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7A6"/>
    <w:rsid w:val="00013393"/>
    <w:rsid w:val="0002210D"/>
    <w:rsid w:val="00036257"/>
    <w:rsid w:val="00083A8F"/>
    <w:rsid w:val="000970E1"/>
    <w:rsid w:val="000D61FF"/>
    <w:rsid w:val="000D759B"/>
    <w:rsid w:val="00137140"/>
    <w:rsid w:val="00137BAF"/>
    <w:rsid w:val="00140328"/>
    <w:rsid w:val="00162230"/>
    <w:rsid w:val="001B7F56"/>
    <w:rsid w:val="001C0432"/>
    <w:rsid w:val="00241B31"/>
    <w:rsid w:val="00245AF7"/>
    <w:rsid w:val="00281418"/>
    <w:rsid w:val="00293CD2"/>
    <w:rsid w:val="002C57FE"/>
    <w:rsid w:val="002D0469"/>
    <w:rsid w:val="003072D0"/>
    <w:rsid w:val="0036442D"/>
    <w:rsid w:val="00430803"/>
    <w:rsid w:val="00471301"/>
    <w:rsid w:val="004B0B98"/>
    <w:rsid w:val="004C17B3"/>
    <w:rsid w:val="00502396"/>
    <w:rsid w:val="0058466E"/>
    <w:rsid w:val="00593B17"/>
    <w:rsid w:val="005A699E"/>
    <w:rsid w:val="005B2383"/>
    <w:rsid w:val="005B5785"/>
    <w:rsid w:val="005D2706"/>
    <w:rsid w:val="006329CA"/>
    <w:rsid w:val="0063520C"/>
    <w:rsid w:val="00675898"/>
    <w:rsid w:val="00677D52"/>
    <w:rsid w:val="00707EE3"/>
    <w:rsid w:val="007414AB"/>
    <w:rsid w:val="0076118E"/>
    <w:rsid w:val="0079634D"/>
    <w:rsid w:val="007A4222"/>
    <w:rsid w:val="007C1153"/>
    <w:rsid w:val="007D683E"/>
    <w:rsid w:val="007F531E"/>
    <w:rsid w:val="00845269"/>
    <w:rsid w:val="00861472"/>
    <w:rsid w:val="00875736"/>
    <w:rsid w:val="00876445"/>
    <w:rsid w:val="0089691A"/>
    <w:rsid w:val="008E3A85"/>
    <w:rsid w:val="008E5E1F"/>
    <w:rsid w:val="008F2EE8"/>
    <w:rsid w:val="008F5F33"/>
    <w:rsid w:val="008F65CF"/>
    <w:rsid w:val="009400C9"/>
    <w:rsid w:val="0094258A"/>
    <w:rsid w:val="00966D70"/>
    <w:rsid w:val="00985735"/>
    <w:rsid w:val="009F1A23"/>
    <w:rsid w:val="00A142AB"/>
    <w:rsid w:val="00A14341"/>
    <w:rsid w:val="00A15A74"/>
    <w:rsid w:val="00A1626B"/>
    <w:rsid w:val="00A51022"/>
    <w:rsid w:val="00AB7323"/>
    <w:rsid w:val="00AD2240"/>
    <w:rsid w:val="00AD3FF0"/>
    <w:rsid w:val="00AD5FF2"/>
    <w:rsid w:val="00AD7CF4"/>
    <w:rsid w:val="00AF2559"/>
    <w:rsid w:val="00AF75E3"/>
    <w:rsid w:val="00B17CAF"/>
    <w:rsid w:val="00B31F03"/>
    <w:rsid w:val="00B61818"/>
    <w:rsid w:val="00B978FD"/>
    <w:rsid w:val="00C17C39"/>
    <w:rsid w:val="00C757F6"/>
    <w:rsid w:val="00CC4B44"/>
    <w:rsid w:val="00CD67A6"/>
    <w:rsid w:val="00CF30D4"/>
    <w:rsid w:val="00D65FFD"/>
    <w:rsid w:val="00D73349"/>
    <w:rsid w:val="00D80417"/>
    <w:rsid w:val="00E540D6"/>
    <w:rsid w:val="00E60EAB"/>
    <w:rsid w:val="00EC399E"/>
    <w:rsid w:val="00ED3261"/>
    <w:rsid w:val="00EE1FD3"/>
    <w:rsid w:val="00EF537C"/>
    <w:rsid w:val="00F74921"/>
    <w:rsid w:val="00FC2069"/>
    <w:rsid w:val="00FC6099"/>
    <w:rsid w:val="00FC6E47"/>
    <w:rsid w:val="00FE5392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18"/>
    <w:pPr>
      <w:widowControl w:val="0"/>
      <w:jc w:val="both"/>
    </w:pPr>
    <w:rPr>
      <w:rFonts w:cs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531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C2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C2069"/>
    <w:rPr>
      <w:rFonts w:cs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C2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C2069"/>
    <w:rPr>
      <w:rFonts w:cs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bungoohno</dc:creator>
  <cp:lastModifiedBy>bungoohno</cp:lastModifiedBy>
  <cp:revision>24</cp:revision>
  <cp:lastPrinted>2019-09-20T01:29:00Z</cp:lastPrinted>
  <dcterms:created xsi:type="dcterms:W3CDTF">2019-06-10T01:58:00Z</dcterms:created>
  <dcterms:modified xsi:type="dcterms:W3CDTF">2019-10-18T01:02:00Z</dcterms:modified>
</cp:coreProperties>
</file>