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年度　豊後大野市高齢者・子育て世帯リフォーム支援事業補助金交付申請書</w:t>
      </w:r>
    </w:p>
    <w:p>
      <w:pPr>
        <w:pStyle w:val="0"/>
        <w:jc w:val="center"/>
        <w:rPr>
          <w:rFonts w:hint="default"/>
          <w:color w:val="FF0000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豊後大野市長　　　　様</w:t>
      </w:r>
    </w:p>
    <w:p>
      <w:pPr>
        <w:pStyle w:val="0"/>
        <w:ind w:firstLine="5067" w:firstLineChars="241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　所</w:t>
      </w:r>
    </w:p>
    <w:p>
      <w:pPr>
        <w:pStyle w:val="0"/>
        <w:ind w:left="52" w:leftChars="25" w:right="-2" w:firstLine="3959" w:firstLineChars="188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氏　名　　　　　　　　　　　</w:t>
      </w:r>
      <w:bookmarkStart w:id="0" w:name="_GoBack"/>
      <w:bookmarkEnd w:id="0"/>
    </w:p>
    <w:p>
      <w:pPr>
        <w:pStyle w:val="0"/>
        <w:ind w:firstLine="5067" w:firstLineChars="2413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（　　　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豊後大野市高齢者・子育て世帯リフォーム支援事業補助金交付要綱第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条の規定により、下記のとおり関係書類を添えて補助金の交付を申請します。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351"/>
        <w:gridCol w:w="1260"/>
        <w:gridCol w:w="1995"/>
        <w:gridCol w:w="1365"/>
        <w:gridCol w:w="3070"/>
      </w:tblGrid>
      <w:tr>
        <w:trPr>
          <w:trHeight w:val="338" w:hRule="atLeast"/>
        </w:trPr>
        <w:tc>
          <w:tcPr>
            <w:tcW w:w="135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概　要</w:t>
            </w:r>
          </w:p>
        </w:tc>
        <w:tc>
          <w:tcPr>
            <w:tcW w:w="12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模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階数（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）階建て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延べ床面積（　　　　　　㎡）</w:t>
            </w:r>
          </w:p>
        </w:tc>
      </w:tr>
      <w:tr>
        <w:trPr>
          <w:trHeight w:val="28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住宅以外の用途を、□含む（　　　　　㎡）　□含まない</w:t>
            </w:r>
          </w:p>
        </w:tc>
      </w:tr>
      <w:tr>
        <w:trPr>
          <w:trHeight w:val="942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（予定）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高齢者バリアフリー型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1030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子育て支援型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0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</w:p>
          <w:p>
            <w:pPr>
              <w:pStyle w:val="0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三世代同居支援型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ind w:left="1474" w:leftChars="702" w:firstLine="727" w:firstLineChars="346"/>
              <w:jc w:val="both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13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工事着工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工事完了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1"/>
                <w:fitText w:val="795" w:id="1"/>
              </w:rPr>
              <w:t>予定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795" w:id="1"/>
              </w:rPr>
              <w:t>日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25" w:firstLineChars="2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trHeight w:val="371" w:hRule="atLeast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施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社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6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5" w:firstLineChars="16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（　　　）</w:t>
            </w:r>
          </w:p>
        </w:tc>
      </w:tr>
      <w:tr>
        <w:trPr>
          <w:trHeight w:val="371" w:hRule="atLeast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在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</w:t>
            </w:r>
          </w:p>
        </w:tc>
        <w:tc>
          <w:tcPr>
            <w:tcW w:w="64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465" w:firstLineChars="1650"/>
              <w:jc w:val="both"/>
              <w:rPr>
                <w:rFonts w:hint="default"/>
              </w:rPr>
            </w:pPr>
          </w:p>
        </w:tc>
      </w:tr>
      <w:tr>
        <w:trPr>
          <w:trHeight w:val="736" w:hRule="atLeast"/>
        </w:trPr>
        <w:tc>
          <w:tcPr>
            <w:tcW w:w="13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他の補助事業利用予定</w:t>
            </w:r>
          </w:p>
        </w:tc>
        <w:tc>
          <w:tcPr>
            <w:tcW w:w="4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利用の有無（　□有・□無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  <w:p>
            <w:pPr>
              <w:pStyle w:val="0"/>
              <w:ind w:firstLine="105" w:firstLineChars="5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left="2310" w:leftChars="50" w:hanging="2205" w:hangingChars="105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補助対象工事費（予定）　　　　　　　　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）□欄は、該当に「レ」を記入して下さい。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）補助対象工事費欄の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・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のうち利用する事業欄に予定金額を記入して下さい。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（注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）施行予定者が個人の場合は、会社名欄に氏名を、所在欄に住所を記入して下さい。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9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10</Words>
  <Characters>410</Characters>
  <Application>JUST Note</Application>
  <Lines>148</Lines>
  <Paragraphs>43</Paragraphs>
  <Company>Toshiba</Company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2022-03-29T05:08:17Z</cp:lastPrinted>
  <dcterms:created xsi:type="dcterms:W3CDTF">2021-05-24T02:15:00Z</dcterms:created>
  <dcterms:modified xsi:type="dcterms:W3CDTF">2022-03-29T05:08:19Z</dcterms:modified>
  <cp:revision>4</cp:revision>
</cp:coreProperties>
</file>