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（様式</w:t>
      </w:r>
      <w:r>
        <w:rPr>
          <w:rFonts w:hint="eastAsia" w:ascii="游明朝" w:hAnsi="游明朝" w:eastAsia="游明朝"/>
        </w:rPr>
        <w:t>1</w:t>
      </w:r>
      <w:r>
        <w:rPr>
          <w:rFonts w:hint="eastAsia" w:ascii="游明朝" w:hAnsi="游明朝" w:eastAsia="游明朝"/>
        </w:rPr>
        <w:t>）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jc w:val="center"/>
        <w:rPr>
          <w:rFonts w:hint="eastAsia" w:ascii="游明朝" w:hAnsi="游明朝" w:eastAsia="游明朝"/>
          <w:b w:val="1"/>
          <w:sz w:val="24"/>
        </w:rPr>
      </w:pPr>
      <w:r>
        <w:rPr>
          <w:rFonts w:hint="eastAsia" w:ascii="游明朝" w:hAnsi="游明朝" w:eastAsia="游明朝"/>
          <w:b w:val="1"/>
          <w:sz w:val="24"/>
        </w:rPr>
        <w:t>公募型プロポーザル</w:t>
      </w:r>
      <w:bookmarkStart w:id="0" w:name="_GoBack"/>
      <w:bookmarkEnd w:id="0"/>
      <w:r>
        <w:rPr>
          <w:rFonts w:hint="eastAsia" w:ascii="游明朝" w:hAnsi="游明朝" w:eastAsia="游明朝"/>
          <w:b w:val="1"/>
          <w:sz w:val="24"/>
        </w:rPr>
        <w:t>参加申込書</w:t>
      </w:r>
    </w:p>
    <w:p>
      <w:pPr>
        <w:pStyle w:val="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  <w:b w:val="1"/>
          <w:sz w:val="24"/>
        </w:rPr>
        <w:t>（令和８年度　道の駅原尻の滝運営戦略策定業務委託）</w:t>
      </w:r>
    </w:p>
    <w:p>
      <w:pPr>
        <w:pStyle w:val="0"/>
        <w:jc w:val="center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jc w:val="right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令和　　年　　月　　日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豊後大野市長　川野　文敏　　様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ind w:right="840" w:rightChars="40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所在地：</w:t>
      </w:r>
    </w:p>
    <w:p>
      <w:pPr>
        <w:pStyle w:val="0"/>
        <w:ind w:right="840" w:rightChars="40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　　　商号又は名称：</w:t>
      </w:r>
      <w:r>
        <w:rPr>
          <w:rFonts w:hint="eastAsia" w:ascii="游明朝" w:hAnsi="游明朝" w:eastAsia="游明朝"/>
        </w:rPr>
        <w:br w:type="textWrapping" w:clear="none"/>
      </w:r>
      <w:r>
        <w:rPr>
          <w:rFonts w:hint="eastAsia" w:ascii="游明朝" w:hAnsi="游明朝" w:eastAsia="游明朝"/>
        </w:rPr>
        <w:t>　　　　　　　　　　　（ふりがな）</w:t>
      </w:r>
    </w:p>
    <w:p>
      <w:pPr>
        <w:pStyle w:val="0"/>
        <w:jc w:val="right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代表者の職・氏名：　　　　　　　　　㊞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令和８年度　</w:t>
      </w:r>
      <w:r>
        <w:rPr>
          <w:rFonts w:hint="eastAsia" w:ascii="游明朝" w:hAnsi="游明朝" w:eastAsia="游明朝"/>
          <w:sz w:val="20"/>
        </w:rPr>
        <w:t>道の駅原尻の滝運営戦略策定業務委託</w:t>
      </w:r>
      <w:r>
        <w:rPr>
          <w:rFonts w:hint="eastAsia" w:ascii="游明朝" w:hAnsi="游明朝" w:eastAsia="游明朝"/>
        </w:rPr>
        <w:t>公募型プロポーザル実施要項に基づき、公募型プロポーザルへの参加を申し込みます。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1</Words>
  <Characters>147</Characters>
  <Application>JUST Note</Application>
  <Lines>21</Lines>
  <Paragraphs>9</Paragraphs>
  <Company>Toshiba</Company>
  <CharactersWithSpaces>207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後藤（祥）</dc:creator>
  <cp:lastModifiedBy>bungoohno</cp:lastModifiedBy>
  <cp:lastPrinted>2026-07-22T08:50:49Z</cp:lastPrinted>
  <dcterms:created xsi:type="dcterms:W3CDTF">2024-06-24T01:24:00Z</dcterms:created>
  <dcterms:modified xsi:type="dcterms:W3CDTF">2026-07-22T08:50:54Z</dcterms:modified>
  <cp:revision>3</cp:revision>
</cp:coreProperties>
</file>