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（様式第２号）</w:t>
      </w:r>
    </w:p>
    <w:p>
      <w:pPr>
        <w:pStyle w:val="0"/>
        <w:spacing w:line="240" w:lineRule="auto"/>
        <w:rPr>
          <w:rFonts w:hint="eastAsia" w:ascii="ＭＳ 明朝" w:hAnsi="ＭＳ 明朝" w:eastAsia="ＭＳ 明朝"/>
          <w:sz w:val="21"/>
        </w:rPr>
      </w:pPr>
    </w:p>
    <w:p>
      <w:pPr>
        <w:pStyle w:val="0"/>
        <w:spacing w:line="240" w:lineRule="auto"/>
        <w:jc w:val="center"/>
        <w:rPr>
          <w:rFonts w:hint="eastAsia" w:ascii="ＭＳ 明朝" w:hAnsi="ＭＳ 明朝" w:eastAsia="ＭＳ 明朝"/>
          <w:sz w:val="28"/>
        </w:rPr>
      </w:pPr>
      <w:r>
        <w:rPr>
          <w:rFonts w:hint="eastAsia" w:ascii="ＭＳ 明朝" w:hAnsi="ＭＳ 明朝" w:eastAsia="ＭＳ 明朝"/>
          <w:b w:val="1"/>
          <w:sz w:val="28"/>
        </w:rPr>
        <w:t>豊後大野市図書館事業計画書</w:t>
      </w:r>
    </w:p>
    <w:p>
      <w:pPr>
        <w:pStyle w:val="0"/>
        <w:spacing w:line="240" w:lineRule="exact"/>
        <w:rPr>
          <w:rFonts w:hint="eastAsia" w:ascii="ＭＳ 明朝" w:hAnsi="ＭＳ 明朝" w:eastAsia="ＭＳ 明朝"/>
          <w:i w:val="0"/>
          <w:sz w:val="21"/>
        </w:rPr>
      </w:pPr>
      <w:r>
        <w:rPr>
          <w:rFonts w:hint="eastAsia" w:ascii="ＭＳ 明朝" w:hAnsi="ＭＳ 明朝" w:eastAsia="ＭＳ 明朝"/>
          <w:i w:val="0"/>
          <w:sz w:val="21"/>
        </w:rPr>
        <w:t>（記載上の注意）</w:t>
      </w:r>
    </w:p>
    <w:p>
      <w:pPr>
        <w:pStyle w:val="0"/>
        <w:spacing w:line="240" w:lineRule="exact"/>
        <w:rPr>
          <w:rFonts w:hint="eastAsia" w:ascii="ＭＳ 明朝" w:hAnsi="ＭＳ 明朝" w:eastAsia="ＭＳ 明朝"/>
          <w:i w:val="0"/>
          <w:sz w:val="21"/>
        </w:rPr>
      </w:pPr>
      <w:r>
        <w:rPr>
          <w:rFonts w:hint="eastAsia" w:ascii="ＭＳ 明朝" w:hAnsi="ＭＳ 明朝" w:eastAsia="ＭＳ 明朝"/>
          <w:i w:val="0"/>
          <w:sz w:val="21"/>
        </w:rPr>
        <w:t>　※用紙はＡ４版縦、書式は自由とします。必要であれば、図表添付も可とします。</w:t>
      </w:r>
    </w:p>
    <w:p>
      <w:pPr>
        <w:pStyle w:val="0"/>
        <w:spacing w:line="240" w:lineRule="exact"/>
        <w:rPr>
          <w:rFonts w:hint="eastAsia" w:ascii="ＭＳ 明朝" w:hAnsi="ＭＳ 明朝" w:eastAsia="ＭＳ 明朝"/>
          <w:i w:val="0"/>
        </w:rPr>
      </w:pPr>
      <w:r>
        <w:rPr>
          <w:rFonts w:hint="eastAsia" w:ascii="ＭＳ 明朝" w:hAnsi="ＭＳ 明朝" w:eastAsia="ＭＳ 明朝"/>
          <w:i w:val="0"/>
          <w:sz w:val="21"/>
        </w:rPr>
        <w:t>　※ページ数の制限はありません。</w:t>
      </w:r>
    </w:p>
    <w:p>
      <w:pPr>
        <w:pStyle w:val="0"/>
        <w:rPr>
          <w:rFonts w:hint="eastAsia" w:ascii="ＭＳ 明朝" w:hAnsi="ＭＳ 明朝" w:eastAsia="ＭＳ 明朝"/>
          <w:sz w:val="21"/>
        </w:rPr>
      </w:pPr>
    </w:p>
    <w:p>
      <w:pPr>
        <w:pStyle w:val="0"/>
        <w:rPr>
          <w:rFonts w:hint="eastAsia" w:ascii="ＭＳ 明朝" w:hAnsi="ＭＳ 明朝" w:eastAsia="ＭＳ 明朝"/>
          <w:b w:val="1"/>
          <w:sz w:val="24"/>
          <w:highlight w:val="yellow"/>
        </w:rPr>
      </w:pPr>
      <w:r>
        <w:rPr>
          <w:rFonts w:hint="eastAsia" w:ascii="ＭＳ 明朝" w:hAnsi="ＭＳ 明朝" w:eastAsia="ＭＳ 明朝"/>
          <w:b w:val="1"/>
          <w:sz w:val="24"/>
          <w:highlight w:val="yellow"/>
        </w:rPr>
        <w:t>１　基本方針について</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（１）施設の管理運営業務に関する基本方針</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豊後大野市図書館の設置目的や特徴を踏まえ、管理運営に関する基本方針を記入してください。基本方針には、次の項目を踏まえた内容としてください。</w:t>
      </w:r>
    </w:p>
    <w:p>
      <w:pPr>
        <w:pStyle w:val="0"/>
        <w:ind w:firstLine="600" w:firstLineChars="3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bdr w:val="none" w:color="auto" w:sz="0" w:space="0"/>
        </w:rPr>
        <w:t>・</w:t>
      </w:r>
      <w:r>
        <w:rPr>
          <w:rFonts w:hint="eastAsia" w:ascii="ＭＳ ゴシック" w:hAnsi="ＭＳ ゴシック" w:eastAsia="ＭＳ ゴシック"/>
          <w:b w:val="0"/>
          <w:sz w:val="22"/>
          <w:u w:val="none" w:color="auto"/>
          <w:bdr w:val="none" w:color="auto" w:sz="0" w:space="0"/>
        </w:rPr>
        <w:t>団体の経営理念　・図書館運営に関する考え方　・</w:t>
      </w:r>
      <w:r>
        <w:rPr>
          <w:rFonts w:hint="eastAsia" w:ascii="ＭＳ ゴシック" w:hAnsi="ＭＳ ゴシック" w:eastAsia="ＭＳ ゴシック"/>
          <w:sz w:val="22"/>
          <w:u w:val="none" w:color="auto"/>
          <w:bdr w:val="none" w:color="auto" w:sz="0" w:space="0"/>
        </w:rPr>
        <w:t>図書館の将来展望</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（２）指定管理者の指定を申請した理由</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b w:val="1"/>
          <w:sz w:val="22"/>
        </w:rPr>
      </w:pPr>
      <w:r>
        <w:rPr>
          <w:rFonts w:hint="eastAsia"/>
        </w:rPr>
        <w:br w:type="page"/>
      </w:r>
    </w:p>
    <w:p>
      <w:pPr>
        <w:pStyle w:val="0"/>
        <w:ind w:left="808" w:hanging="808" w:hangingChars="400"/>
        <w:rPr>
          <w:rFonts w:hint="eastAsia" w:ascii="ＭＳ 明朝" w:hAnsi="ＭＳ 明朝" w:eastAsia="ＭＳ 明朝"/>
          <w:b w:val="1"/>
          <w:sz w:val="24"/>
          <w:highlight w:val="yellow"/>
        </w:rPr>
      </w:pPr>
      <w:r>
        <w:rPr>
          <w:rFonts w:hint="eastAsia" w:ascii="ＭＳ 明朝" w:hAnsi="ＭＳ 明朝" w:eastAsia="ＭＳ 明朝"/>
          <w:b w:val="1"/>
          <w:sz w:val="24"/>
          <w:highlight w:val="yellow"/>
        </w:rPr>
        <w:t>２　管理運営の実施体制及び組織</w:t>
      </w:r>
    </w:p>
    <w:p>
      <w:pPr>
        <w:pStyle w:val="0"/>
        <w:ind w:left="880" w:leftChars="100" w:hanging="660" w:hangingChars="300"/>
        <w:rPr>
          <w:rFonts w:hint="eastAsia" w:ascii="ＭＳ 明朝" w:hAnsi="ＭＳ 明朝" w:eastAsia="ＭＳ 明朝"/>
          <w:sz w:val="22"/>
        </w:rPr>
      </w:pPr>
      <w:r>
        <w:rPr>
          <w:rFonts w:hint="eastAsia" w:ascii="ＭＳ 明朝" w:hAnsi="ＭＳ 明朝" w:eastAsia="ＭＳ 明朝"/>
          <w:sz w:val="22"/>
        </w:rPr>
        <w:t>（１）管理運営組織</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施設の管理運営に当たる組織図を記載してください。かっこ書で人数も併記してください。</w:t>
      </w:r>
    </w:p>
    <w:p>
      <w:pPr>
        <w:pStyle w:val="0"/>
        <w:ind w:left="860" w:leftChars="300" w:hanging="200" w:hangingChars="1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組織の特徴と実施体制の考え方、職員数、職務についての考え方を記載してください。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（２）職員の勤務体制</w:t>
      </w:r>
    </w:p>
    <w:p>
      <w:pPr>
        <w:pStyle w:val="0"/>
        <w:ind w:left="0" w:leftChars="0" w:firstLine="600" w:firstLineChars="3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上記（１）の職員について、勤務時間、休日設定等について記載してください。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（３）労務管理に対する考え方</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職員の確保の方法、現に従事している職員の継続雇用、地元雇用についての考え方を記載してください。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（４）人材育成方針及び職員研修</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人材育成方針及び担当職員の業務水準を維持、向上させる方策について提案してください。</w:t>
      </w:r>
    </w:p>
    <w:p>
      <w:pPr>
        <w:pStyle w:val="0"/>
        <w:ind w:left="808" w:hanging="808" w:hangingChars="400"/>
        <w:rPr>
          <w:rFonts w:hint="eastAsia" w:ascii="ＭＳ 明朝" w:hAnsi="ＭＳ 明朝" w:eastAsia="ＭＳ 明朝"/>
          <w:sz w:val="22"/>
        </w:rPr>
      </w:pPr>
    </w:p>
    <w:p>
      <w:pPr>
        <w:pStyle w:val="0"/>
        <w:rPr>
          <w:rFonts w:hint="eastAsia" w:ascii="ＭＳ 明朝" w:hAnsi="ＭＳ 明朝" w:eastAsia="ＭＳ 明朝"/>
          <w:b w:val="1"/>
          <w:sz w:val="22"/>
        </w:rPr>
      </w:pPr>
    </w:p>
    <w:p>
      <w:pPr>
        <w:pStyle w:val="0"/>
        <w:rPr>
          <w:rFonts w:hint="eastAsia" w:ascii="ＭＳ 明朝" w:hAnsi="ＭＳ 明朝" w:eastAsia="ＭＳ 明朝"/>
          <w:b w:val="1"/>
          <w:sz w:val="22"/>
        </w:rPr>
      </w:pPr>
    </w:p>
    <w:p>
      <w:pPr>
        <w:pStyle w:val="0"/>
        <w:rPr>
          <w:rFonts w:hint="eastAsia" w:ascii="ＭＳ 明朝" w:hAnsi="ＭＳ 明朝" w:eastAsia="ＭＳ 明朝"/>
          <w:b w:val="1"/>
          <w:sz w:val="22"/>
        </w:rPr>
      </w:pPr>
    </w:p>
    <w:p>
      <w:pPr>
        <w:pStyle w:val="0"/>
        <w:rPr>
          <w:rFonts w:hint="eastAsia" w:ascii="ＭＳ 明朝" w:hAnsi="ＭＳ 明朝" w:eastAsia="ＭＳ 明朝"/>
          <w:b w:val="1"/>
          <w:sz w:val="22"/>
        </w:rPr>
      </w:pPr>
    </w:p>
    <w:p>
      <w:pPr>
        <w:pStyle w:val="0"/>
        <w:rPr>
          <w:rFonts w:hint="eastAsia" w:ascii="ＭＳ 明朝" w:hAnsi="ＭＳ 明朝" w:eastAsia="ＭＳ 明朝"/>
          <w:b w:val="0"/>
          <w:sz w:val="22"/>
        </w:rPr>
      </w:pPr>
      <w:r>
        <w:rPr>
          <w:rFonts w:hint="eastAsia" w:ascii="ＭＳ 明朝" w:hAnsi="ＭＳ 明朝" w:eastAsia="ＭＳ 明朝"/>
          <w:b w:val="0"/>
          <w:sz w:val="22"/>
        </w:rPr>
        <w:t>　（５）類似施設等の管理運営実績</w:t>
      </w:r>
    </w:p>
    <w:p>
      <w:pPr>
        <w:pStyle w:val="0"/>
        <w:ind w:firstLine="600" w:firstLineChars="300"/>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0"/>
          <w:sz w:val="22"/>
          <w:u w:val="none" w:color="auto"/>
        </w:rPr>
        <w:t>施設名称、施設所在、実施期間を記載してください。</w:t>
      </w:r>
    </w:p>
    <w:p>
      <w:pPr>
        <w:pStyle w:val="0"/>
        <w:rPr>
          <w:rFonts w:hint="eastAsia" w:ascii="ＭＳ 明朝" w:hAnsi="ＭＳ 明朝" w:eastAsia="ＭＳ 明朝"/>
          <w:b w:val="0"/>
          <w:sz w:val="22"/>
        </w:rPr>
      </w:pPr>
    </w:p>
    <w:p>
      <w:pPr>
        <w:pStyle w:val="0"/>
        <w:rPr>
          <w:rFonts w:hint="eastAsia" w:ascii="ＭＳ 明朝" w:hAnsi="ＭＳ 明朝" w:eastAsia="ＭＳ 明朝"/>
          <w:b w:val="0"/>
          <w:sz w:val="22"/>
        </w:rPr>
      </w:pPr>
    </w:p>
    <w:p>
      <w:pPr>
        <w:pStyle w:val="0"/>
        <w:rPr>
          <w:rFonts w:hint="eastAsia" w:ascii="ＭＳ 明朝" w:hAnsi="ＭＳ 明朝" w:eastAsia="ＭＳ 明朝"/>
          <w:b w:val="0"/>
          <w:sz w:val="22"/>
        </w:rPr>
      </w:pPr>
    </w:p>
    <w:p>
      <w:pPr>
        <w:pStyle w:val="0"/>
        <w:rPr>
          <w:rFonts w:hint="eastAsia" w:ascii="ＭＳ 明朝" w:hAnsi="ＭＳ 明朝" w:eastAsia="ＭＳ 明朝"/>
          <w:b w:val="1"/>
          <w:sz w:val="22"/>
        </w:rPr>
      </w:pPr>
    </w:p>
    <w:p>
      <w:pPr>
        <w:pStyle w:val="0"/>
        <w:ind w:left="808" w:hanging="808" w:hangingChars="400"/>
        <w:rPr>
          <w:rFonts w:hint="eastAsia" w:ascii="ＭＳ 明朝" w:hAnsi="ＭＳ 明朝" w:eastAsia="ＭＳ 明朝"/>
          <w:b w:val="1"/>
          <w:sz w:val="24"/>
          <w:highlight w:val="yellow"/>
        </w:rPr>
      </w:pPr>
      <w:r>
        <w:rPr>
          <w:rFonts w:hint="eastAsia"/>
        </w:rPr>
        <w:br w:type="page"/>
      </w:r>
    </w:p>
    <w:p>
      <w:pPr>
        <w:pStyle w:val="0"/>
        <w:ind w:left="808" w:hanging="808" w:hangingChars="400"/>
        <w:rPr>
          <w:rFonts w:hint="eastAsia" w:ascii="ＭＳ 明朝" w:hAnsi="ＭＳ 明朝" w:eastAsia="ＭＳ 明朝"/>
          <w:b w:val="1"/>
          <w:sz w:val="24"/>
          <w:highlight w:val="yellow"/>
        </w:rPr>
      </w:pPr>
      <w:r>
        <w:rPr>
          <w:rFonts w:hint="eastAsia" w:ascii="ＭＳ 明朝" w:hAnsi="ＭＳ 明朝" w:eastAsia="ＭＳ 明朝"/>
          <w:b w:val="1"/>
          <w:sz w:val="24"/>
          <w:highlight w:val="yellow"/>
        </w:rPr>
        <w:t>３　管理運営計画について</w:t>
      </w: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（１）個人情報の取り扱いの考え方</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公の施設の管理運営にあたり、施設を利用する住民の個人情報の保護について、情報管理体制や基本的な考え方について記載してください。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（２）サービスの向上のための取組</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利用者及び利用しようとする者へのサービスの基本的な考え方と提供できるサービスの向上について及び</w:t>
      </w:r>
      <w:bookmarkStart w:id="0" w:name="_GoBack"/>
      <w:bookmarkEnd w:id="0"/>
      <w:r>
        <w:rPr>
          <w:rFonts w:hint="eastAsia" w:ascii="ＭＳ ゴシック" w:hAnsi="ＭＳ ゴシック" w:eastAsia="ＭＳ ゴシック"/>
          <w:sz w:val="22"/>
          <w:u w:val="none" w:color="auto"/>
        </w:rPr>
        <w:t>施設の開館時間・休館日の設定の考え方について、具体策があれば提案してください。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（３）広報宣伝計画</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来館者増加に向けた広報宣伝に対する具体策があれば提案してください。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（４）施設の利用促進策</w:t>
      </w:r>
    </w:p>
    <w:p>
      <w:pPr>
        <w:pStyle w:val="0"/>
        <w:ind w:left="880" w:leftChars="30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施設の利用促進に対する具体策があれば提案してください。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（５）地域、関係機関、ボランティア等との連携・協働への取組</w:t>
      </w: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818" w:leftChars="100" w:hanging="606" w:hangingChars="300"/>
        <w:rPr>
          <w:rFonts w:hint="eastAsia" w:ascii="ＭＳ 明朝" w:hAnsi="ＭＳ 明朝" w:eastAsia="ＭＳ 明朝"/>
          <w:sz w:val="22"/>
        </w:rPr>
      </w:pPr>
      <w:r>
        <w:rPr>
          <w:rFonts w:hint="eastAsia" w:ascii="ＭＳ 明朝" w:hAnsi="ＭＳ 明朝" w:eastAsia="ＭＳ 明朝"/>
          <w:sz w:val="22"/>
        </w:rPr>
        <w:t>（６）利用者が快適で安全に利用するための取組</w:t>
      </w:r>
    </w:p>
    <w:p>
      <w:pPr>
        <w:pStyle w:val="0"/>
        <w:ind w:left="880" w:leftChars="30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利用者が快適で安全に利用してもらうための施設の維持管理についての基本的な</w:t>
      </w:r>
    </w:p>
    <w:p>
      <w:pPr>
        <w:pStyle w:val="0"/>
        <w:ind w:left="0" w:leftChars="0" w:firstLine="660" w:firstLineChars="300"/>
        <w:rPr>
          <w:rFonts w:hint="eastAsia" w:ascii="ＭＳ 明朝" w:hAnsi="ＭＳ 明朝" w:eastAsia="ＭＳ 明朝"/>
          <w:sz w:val="22"/>
        </w:rPr>
      </w:pPr>
      <w:r>
        <w:rPr>
          <w:rFonts w:hint="eastAsia" w:ascii="ＭＳ ゴシック" w:hAnsi="ＭＳ ゴシック" w:eastAsia="ＭＳ ゴシック"/>
          <w:sz w:val="22"/>
        </w:rPr>
        <w:t>考え方について次の事項に留意しながら記載してください。</w:t>
      </w:r>
    </w:p>
    <w:p>
      <w:pPr>
        <w:pStyle w:val="0"/>
        <w:ind w:left="0" w:leftChars="0" w:firstLine="800" w:firstLineChars="4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ア　本施設の課題と考えられること</w:t>
      </w:r>
    </w:p>
    <w:p>
      <w:pPr>
        <w:pStyle w:val="0"/>
        <w:ind w:left="0" w:leftChars="0" w:firstLine="800" w:firstLineChars="4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イ　基本的な達成目標</w:t>
      </w:r>
    </w:p>
    <w:p>
      <w:pPr>
        <w:pStyle w:val="0"/>
        <w:ind w:left="0" w:leftChars="0" w:firstLine="800" w:firstLineChars="4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ウ　施設管理特に安全管理の考え方・方針（災害や事故防止への取組、緊急時に</w:t>
      </w:r>
    </w:p>
    <w:p>
      <w:pPr>
        <w:pStyle w:val="0"/>
        <w:ind w:left="0" w:leftChars="0" w:firstLine="1320" w:firstLineChars="6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対する対応の考え方を含む。）</w:t>
      </w: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（７）外部委託の考え方</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保守点検など施設の維持管理業務で外部に委託を予定している場合は、その内容、委託先選定方法など外部委託の考え方について記載してください。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b w:val="1"/>
          <w:sz w:val="22"/>
        </w:rPr>
      </w:pPr>
      <w:r>
        <w:rPr>
          <w:rFonts w:hint="eastAsia"/>
        </w:rPr>
        <w:br w:type="page"/>
      </w:r>
    </w:p>
    <w:p>
      <w:pPr>
        <w:pStyle w:val="0"/>
        <w:rPr>
          <w:rFonts w:hint="eastAsia" w:ascii="ＭＳ 明朝" w:hAnsi="ＭＳ 明朝" w:eastAsia="ＭＳ 明朝"/>
          <w:b w:val="1"/>
          <w:sz w:val="24"/>
          <w:highlight w:val="yellow"/>
        </w:rPr>
      </w:pPr>
      <w:r>
        <w:rPr>
          <w:rFonts w:hint="eastAsia" w:ascii="ＭＳ 明朝" w:hAnsi="ＭＳ 明朝" w:eastAsia="ＭＳ 明朝"/>
          <w:b w:val="1"/>
          <w:sz w:val="24"/>
          <w:highlight w:val="yellow"/>
        </w:rPr>
        <w:t>４　自主事業等について</w:t>
      </w:r>
    </w:p>
    <w:p>
      <w:pPr>
        <w:pStyle w:val="0"/>
        <w:ind w:left="606" w:hanging="606" w:hangingChars="300"/>
        <w:rPr>
          <w:rFonts w:hint="eastAsia" w:ascii="ＭＳ 明朝" w:hAnsi="ＭＳ 明朝" w:eastAsia="ＭＳ 明朝"/>
          <w:sz w:val="22"/>
        </w:rPr>
      </w:pPr>
      <w:r>
        <w:rPr>
          <w:rFonts w:hint="eastAsia" w:ascii="ＭＳ 明朝" w:hAnsi="ＭＳ 明朝" w:eastAsia="ＭＳ 明朝"/>
          <w:sz w:val="22"/>
        </w:rPr>
        <w:t>　（１）図書館の自主事業について、どのような事業内容を考えているか記載してください。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660" w:leftChars="100" w:hanging="440" w:hangingChars="200"/>
        <w:rPr>
          <w:rFonts w:hint="eastAsia" w:ascii="ＭＳ 明朝" w:hAnsi="ＭＳ 明朝" w:eastAsia="ＭＳ 明朝"/>
          <w:sz w:val="22"/>
        </w:rPr>
      </w:pPr>
      <w:r>
        <w:rPr>
          <w:rFonts w:hint="eastAsia" w:ascii="ＭＳ 明朝" w:hAnsi="ＭＳ 明朝" w:eastAsia="ＭＳ 明朝"/>
          <w:sz w:val="22"/>
        </w:rPr>
        <w:t>（２）図書館へ来館することが困難な中心部以外の地域住民への読書支援としてどのような考えがあるか記載してください。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0"/>
        </w:rPr>
      </w:pPr>
      <w:r>
        <w:rPr>
          <w:rFonts w:hint="eastAsia" w:ascii="ＭＳ 明朝" w:hAnsi="ＭＳ 明朝" w:eastAsia="ＭＳ 明朝"/>
          <w:sz w:val="22"/>
        </w:rPr>
        <w:t>　（３）その他の提案事項があれば、記載してください。</w:t>
      </w:r>
    </w:p>
    <w:p>
      <w:pPr>
        <w:pStyle w:val="0"/>
        <w:ind w:left="660" w:leftChars="300" w:firstLine="0" w:firstLineChars="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上記以外で、施設の設置目的を効率的、効果的に達成するための方法、その他の提案又は特記する事項があれば記載して下さい。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b w:val="1"/>
          <w:sz w:val="24"/>
          <w:highlight w:val="yellow"/>
        </w:rPr>
      </w:pPr>
      <w:r>
        <w:rPr>
          <w:rFonts w:hint="eastAsia" w:ascii="ＭＳ 明朝" w:hAnsi="ＭＳ 明朝" w:eastAsia="ＭＳ 明朝"/>
          <w:b w:val="1"/>
          <w:sz w:val="24"/>
          <w:highlight w:val="yellow"/>
        </w:rPr>
        <w:t>５　管理運営に関する収支計画書（様式第３号）について</w:t>
      </w: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（１）収支計画の健全性について記載してください。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r>
        <w:rPr>
          <w:rFonts w:hint="eastAsia" w:ascii="ＭＳ 明朝" w:hAnsi="ＭＳ 明朝" w:eastAsia="ＭＳ 明朝"/>
          <w:sz w:val="22"/>
        </w:rPr>
        <w:t>　（２）貴団体の財務状況の健全性について記載してください。</w:t>
      </w:r>
    </w:p>
    <w:p>
      <w:pPr>
        <w:pStyle w:val="0"/>
        <w:ind w:left="860" w:leftChars="300" w:hanging="200" w:hangingChars="100"/>
        <w:rPr>
          <w:rFonts w:hint="eastAsia" w:ascii="ＭＳ ゴシック" w:hAnsi="ＭＳ ゴシック" w:eastAsia="ＭＳ ゴシック"/>
          <w:sz w:val="22"/>
          <w:u w:val="none" w:color="auto"/>
        </w:rPr>
      </w:pPr>
      <w:r>
        <w:rPr>
          <w:rFonts w:hint="eastAsia" w:ascii="ＭＳ ゴシック" w:hAnsi="ＭＳ ゴシック" w:eastAsia="ＭＳ ゴシック"/>
          <w:sz w:val="22"/>
          <w:u w:val="none" w:color="auto"/>
        </w:rPr>
        <w:t>金融機関や出資者等の支援体制についても言及してください。</w:t>
      </w: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ind w:left="808" w:hanging="808" w:hangingChars="400"/>
        <w:rPr>
          <w:rFonts w:hint="eastAsia" w:ascii="ＭＳ 明朝" w:hAnsi="ＭＳ 明朝" w:eastAsia="ＭＳ 明朝"/>
          <w:sz w:val="22"/>
        </w:rPr>
      </w:pPr>
    </w:p>
    <w:p>
      <w:pPr>
        <w:pStyle w:val="0"/>
        <w:rPr>
          <w:rFonts w:hint="eastAsia" w:ascii="ＭＳ 明朝" w:hAnsi="ＭＳ 明朝" w:eastAsia="ＭＳ 明朝"/>
          <w:sz w:val="22"/>
        </w:rPr>
      </w:pPr>
    </w:p>
    <w:sectPr>
      <w:footerReference r:id="rId5" w:type="default"/>
      <w:pgSz w:w="11906" w:h="16838"/>
      <w:pgMar w:top="1417" w:right="1417" w:bottom="1417" w:left="1417" w:header="851" w:footer="567" w:gutter="0"/>
      <w:pgBorders w:zOrder="front" w:display="allPages" w:offsetFrom="page"/>
      <w:cols w:space="720"/>
      <w:textDirection w:val="lrTb"/>
      <w:docGrid w:type="lines" w:linePitch="350"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2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679</TotalTime>
  <Pages>5</Pages>
  <Words>0</Words>
  <Characters>1365</Characters>
  <Application>JUST Note</Application>
  <Lines>190</Lines>
  <Paragraphs>50</Paragraphs>
  <Company>Dynabook</Company>
  <CharactersWithSpaces>1391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bungoohno</cp:lastModifiedBy>
  <cp:lastPrinted>2026-05-28T06:12:36Z</cp:lastPrinted>
  <dcterms:created xsi:type="dcterms:W3CDTF">2026-02-20T07:22:00Z</dcterms:created>
  <dcterms:modified xsi:type="dcterms:W3CDTF">2026-05-28T06:13:52Z</dcterms:modified>
  <cp:revision>3</cp:revision>
</cp:coreProperties>
</file>