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E73" w:rsidRPr="00A178E7" w:rsidRDefault="00163E73" w:rsidP="00163E73">
      <w:r w:rsidRPr="00A178E7">
        <w:rPr>
          <w:rFonts w:hint="eastAsia"/>
        </w:rPr>
        <w:t>様式第</w:t>
      </w:r>
      <w:r>
        <w:rPr>
          <w:rFonts w:hint="eastAsia"/>
        </w:rPr>
        <w:t>２</w:t>
      </w:r>
      <w:r w:rsidRPr="00A178E7">
        <w:rPr>
          <w:rFonts w:hint="eastAsia"/>
        </w:rPr>
        <w:t>号</w:t>
      </w:r>
      <w:r>
        <w:rPr>
          <w:rFonts w:hint="eastAsia"/>
        </w:rPr>
        <w:t>（第６号関係）</w:t>
      </w:r>
    </w:p>
    <w:p w:rsidR="00163E73" w:rsidRPr="00020A7E" w:rsidRDefault="00163E73" w:rsidP="00163E73">
      <w:pPr>
        <w:jc w:val="center"/>
        <w:rPr>
          <w:sz w:val="32"/>
        </w:rPr>
      </w:pPr>
      <w:r w:rsidRPr="00020A7E">
        <w:rPr>
          <w:rFonts w:hint="eastAsia"/>
          <w:sz w:val="32"/>
        </w:rPr>
        <w:t>作業実施計画書</w:t>
      </w:r>
    </w:p>
    <w:p w:rsidR="00163E73" w:rsidRPr="007723EF" w:rsidRDefault="00163E73" w:rsidP="00163E73">
      <w:pPr>
        <w:jc w:val="center"/>
        <w:rPr>
          <w:rFonts w:ascii="ＭＳ ゴシック" w:eastAsia="ＭＳ ゴシック" w:hAnsi="ＭＳ ゴシック" w:hint="eastAsia"/>
          <w:sz w:val="32"/>
        </w:rPr>
      </w:pPr>
    </w:p>
    <w:p w:rsidR="00163E73" w:rsidRPr="007723EF" w:rsidRDefault="00163E73" w:rsidP="00163E73">
      <w:pPr>
        <w:ind w:firstLineChars="2100" w:firstLine="5040"/>
        <w:rPr>
          <w:sz w:val="24"/>
          <w:u w:val="single"/>
        </w:rPr>
      </w:pPr>
      <w:r w:rsidRPr="007723EF">
        <w:rPr>
          <w:rFonts w:hint="eastAsia"/>
          <w:sz w:val="24"/>
          <w:u w:val="single"/>
        </w:rPr>
        <w:t xml:space="preserve">団体名　　　　　　　　　　　　</w:t>
      </w:r>
    </w:p>
    <w:p w:rsidR="00163E73" w:rsidRDefault="00163E73" w:rsidP="00163E73">
      <w:pPr>
        <w:rPr>
          <w:sz w:val="24"/>
        </w:rPr>
      </w:pPr>
    </w:p>
    <w:p w:rsidR="00163E73" w:rsidRPr="007723EF" w:rsidRDefault="00163E73" w:rsidP="00163E73">
      <w:pPr>
        <w:ind w:firstLineChars="100" w:firstLine="220"/>
        <w:rPr>
          <w:sz w:val="22"/>
        </w:rPr>
      </w:pPr>
      <w:r w:rsidRPr="007723EF">
        <w:rPr>
          <w:rFonts w:hint="eastAsia"/>
          <w:sz w:val="22"/>
        </w:rPr>
        <w:t>当団体は、</w:t>
      </w:r>
      <w:r>
        <w:rPr>
          <w:rFonts w:hint="eastAsia"/>
          <w:sz w:val="22"/>
        </w:rPr>
        <w:t>豊後大野市</w:t>
      </w:r>
      <w:r w:rsidRPr="007723EF">
        <w:rPr>
          <w:rFonts w:hint="eastAsia"/>
          <w:sz w:val="22"/>
        </w:rPr>
        <w:t>の管理する道路の草刈り活動を下記のとおり行う計画であるので、実施計画書を提出します。なお、提出にあたっては、下記の確認事項を了承します。</w:t>
      </w:r>
    </w:p>
    <w:p w:rsidR="00163E73" w:rsidRDefault="00163E73" w:rsidP="00163E73">
      <w:pPr>
        <w:rPr>
          <w:sz w:val="24"/>
        </w:rPr>
      </w:pPr>
    </w:p>
    <w:p w:rsidR="00163E73" w:rsidRPr="00020A7E" w:rsidRDefault="00163E73" w:rsidP="00163E73">
      <w:r w:rsidRPr="00020A7E">
        <w:rPr>
          <w:rFonts w:hint="eastAsia"/>
        </w:rPr>
        <w:t>（確認事項）</w:t>
      </w:r>
    </w:p>
    <w:p w:rsidR="00163E73" w:rsidRDefault="00163E73" w:rsidP="00163E73">
      <w:pPr>
        <w:ind w:left="447" w:hangingChars="213" w:hanging="447"/>
      </w:pPr>
      <w:r w:rsidRPr="00020A7E">
        <w:rPr>
          <w:rFonts w:hint="eastAsia"/>
        </w:rPr>
        <w:t xml:space="preserve">　１．実施団体は、作業にあたっては法令を守り、自己の責任において作業を行い、けが等</w:t>
      </w:r>
      <w:r>
        <w:rPr>
          <w:rFonts w:hint="eastAsia"/>
        </w:rPr>
        <w:t>を</w:t>
      </w:r>
      <w:r w:rsidRPr="00020A7E">
        <w:rPr>
          <w:rFonts w:hint="eastAsia"/>
        </w:rPr>
        <w:t>しないよう安全に十分注意するものとする。</w:t>
      </w:r>
    </w:p>
    <w:p w:rsidR="00163E73" w:rsidRDefault="00163E73" w:rsidP="00163E73">
      <w:pPr>
        <w:ind w:left="447" w:hangingChars="213" w:hanging="447"/>
      </w:pPr>
      <w:r w:rsidRPr="00020A7E">
        <w:rPr>
          <w:rFonts w:hint="eastAsia"/>
        </w:rPr>
        <w:t xml:space="preserve">　２．活動中に事故が起こったときは直ちに市役所に報告するとともに、事故の処理に万全を期すこと。なお、活動中の事故及び第三者との紛議については、すべて実施団体において処理し、市はその責任を負わないものとする。</w:t>
      </w:r>
    </w:p>
    <w:p w:rsidR="00163E73" w:rsidRDefault="00163E73" w:rsidP="00163E73">
      <w:pPr>
        <w:ind w:left="447" w:hangingChars="213" w:hanging="447"/>
      </w:pPr>
      <w:r w:rsidRPr="00020A7E">
        <w:rPr>
          <w:rFonts w:hint="eastAsia"/>
        </w:rPr>
        <w:t xml:space="preserve">　３．別途市が加入する草刈りのためのボランティア保険の適用については、保険の</w:t>
      </w:r>
      <w:r>
        <w:rPr>
          <w:rFonts w:hint="eastAsia"/>
        </w:rPr>
        <w:t>適用の</w:t>
      </w:r>
      <w:r w:rsidRPr="00020A7E">
        <w:rPr>
          <w:rFonts w:hint="eastAsia"/>
        </w:rPr>
        <w:t>範囲内とし、市と保険会社との協議により決定する</w:t>
      </w:r>
      <w:r>
        <w:rPr>
          <w:rFonts w:hint="eastAsia"/>
        </w:rPr>
        <w:t>こと</w:t>
      </w:r>
      <w:r w:rsidRPr="00020A7E">
        <w:rPr>
          <w:rFonts w:hint="eastAsia"/>
        </w:rPr>
        <w:t>。</w:t>
      </w:r>
    </w:p>
    <w:p w:rsidR="00163E73" w:rsidRPr="00020A7E" w:rsidRDefault="00163E73" w:rsidP="00163E73">
      <w:pPr>
        <w:ind w:left="447" w:hangingChars="213" w:hanging="447"/>
      </w:pPr>
      <w:r w:rsidRPr="00020A7E">
        <w:rPr>
          <w:rFonts w:hint="eastAsia"/>
        </w:rPr>
        <w:t xml:space="preserve">　４．不明な点等があれば</w:t>
      </w:r>
      <w:r>
        <w:rPr>
          <w:rFonts w:hint="eastAsia"/>
        </w:rPr>
        <w:t>市役所</w:t>
      </w:r>
      <w:r w:rsidRPr="00020A7E">
        <w:rPr>
          <w:rFonts w:hint="eastAsia"/>
        </w:rPr>
        <w:t>と協議をする</w:t>
      </w:r>
      <w:r>
        <w:rPr>
          <w:rFonts w:hint="eastAsia"/>
        </w:rPr>
        <w:t>こと</w:t>
      </w:r>
      <w:r w:rsidRPr="00020A7E">
        <w:rPr>
          <w:rFonts w:hint="eastAsia"/>
        </w:rPr>
        <w:t>。</w:t>
      </w:r>
    </w:p>
    <w:p w:rsidR="00163E73" w:rsidRDefault="00163E73" w:rsidP="00163E73">
      <w:pPr>
        <w:rPr>
          <w:sz w:val="24"/>
        </w:rPr>
      </w:pPr>
    </w:p>
    <w:p w:rsidR="00163E73" w:rsidRPr="007723EF" w:rsidRDefault="00163E73" w:rsidP="00163E73">
      <w:pPr>
        <w:rPr>
          <w:sz w:val="24"/>
        </w:rPr>
      </w:pP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964"/>
        <w:gridCol w:w="2964"/>
      </w:tblGrid>
      <w:tr w:rsidR="00163E73" w:rsidRPr="001671AC" w:rsidTr="008A77AB">
        <w:trPr>
          <w:trHeight w:val="815"/>
        </w:trPr>
        <w:tc>
          <w:tcPr>
            <w:tcW w:w="3032" w:type="dxa"/>
            <w:shd w:val="clear" w:color="auto" w:fill="auto"/>
            <w:vAlign w:val="center"/>
          </w:tcPr>
          <w:p w:rsidR="00163E73" w:rsidRPr="001671AC" w:rsidRDefault="00163E73" w:rsidP="008A77AB">
            <w:pPr>
              <w:jc w:val="center"/>
              <w:rPr>
                <w:rFonts w:hint="eastAsia"/>
                <w:sz w:val="22"/>
              </w:rPr>
            </w:pPr>
            <w:r w:rsidRPr="001671AC">
              <w:rPr>
                <w:rFonts w:hint="eastAsia"/>
                <w:sz w:val="22"/>
              </w:rPr>
              <w:t>作業実施箇所</w:t>
            </w:r>
          </w:p>
        </w:tc>
        <w:tc>
          <w:tcPr>
            <w:tcW w:w="6066" w:type="dxa"/>
            <w:gridSpan w:val="2"/>
            <w:shd w:val="clear" w:color="auto" w:fill="auto"/>
            <w:vAlign w:val="center"/>
          </w:tcPr>
          <w:p w:rsidR="00163E73" w:rsidRPr="001671AC" w:rsidRDefault="00163E73" w:rsidP="008A77AB">
            <w:pPr>
              <w:jc w:val="center"/>
              <w:rPr>
                <w:rFonts w:hint="eastAsia"/>
                <w:sz w:val="22"/>
              </w:rPr>
            </w:pPr>
            <w:r w:rsidRPr="001671AC">
              <w:rPr>
                <w:rFonts w:hint="eastAsia"/>
                <w:sz w:val="22"/>
              </w:rPr>
              <w:t>豊後大野市　　　　町　　　　　　自治会のエリア</w:t>
            </w:r>
          </w:p>
        </w:tc>
      </w:tr>
      <w:tr w:rsidR="00163E73" w:rsidRPr="001671AC" w:rsidTr="008A77AB">
        <w:trPr>
          <w:trHeight w:val="493"/>
        </w:trPr>
        <w:tc>
          <w:tcPr>
            <w:tcW w:w="3032" w:type="dxa"/>
            <w:shd w:val="clear" w:color="auto" w:fill="auto"/>
            <w:vAlign w:val="center"/>
          </w:tcPr>
          <w:p w:rsidR="00163E73" w:rsidRPr="001671AC" w:rsidRDefault="00163E73" w:rsidP="008A77AB">
            <w:pPr>
              <w:jc w:val="center"/>
              <w:rPr>
                <w:rFonts w:hint="eastAsia"/>
                <w:sz w:val="22"/>
              </w:rPr>
            </w:pPr>
            <w:r w:rsidRPr="001671AC">
              <w:rPr>
                <w:rFonts w:hint="eastAsia"/>
                <w:sz w:val="22"/>
              </w:rPr>
              <w:t>市道名</w:t>
            </w:r>
          </w:p>
        </w:tc>
        <w:tc>
          <w:tcPr>
            <w:tcW w:w="3033" w:type="dxa"/>
            <w:shd w:val="clear" w:color="auto" w:fill="auto"/>
            <w:vAlign w:val="center"/>
          </w:tcPr>
          <w:p w:rsidR="00163E73" w:rsidRPr="001671AC" w:rsidRDefault="00163E73" w:rsidP="008A77AB">
            <w:pPr>
              <w:jc w:val="center"/>
              <w:rPr>
                <w:rFonts w:hint="eastAsia"/>
                <w:sz w:val="22"/>
              </w:rPr>
            </w:pPr>
            <w:r w:rsidRPr="001671AC">
              <w:rPr>
                <w:rFonts w:hint="eastAsia"/>
                <w:sz w:val="22"/>
              </w:rPr>
              <w:t>作業実施延長</w:t>
            </w:r>
          </w:p>
        </w:tc>
        <w:tc>
          <w:tcPr>
            <w:tcW w:w="3033" w:type="dxa"/>
            <w:shd w:val="clear" w:color="auto" w:fill="auto"/>
            <w:vAlign w:val="center"/>
          </w:tcPr>
          <w:p w:rsidR="00163E73" w:rsidRPr="001671AC" w:rsidRDefault="00163E73" w:rsidP="008A77AB">
            <w:pPr>
              <w:jc w:val="center"/>
              <w:rPr>
                <w:rFonts w:hint="eastAsia"/>
                <w:sz w:val="22"/>
              </w:rPr>
            </w:pPr>
            <w:r w:rsidRPr="001671AC">
              <w:rPr>
                <w:rFonts w:hint="eastAsia"/>
                <w:sz w:val="22"/>
              </w:rPr>
              <w:t>参加人数</w:t>
            </w:r>
          </w:p>
        </w:tc>
      </w:tr>
      <w:tr w:rsidR="00163E73" w:rsidRPr="001671AC" w:rsidTr="008A77AB">
        <w:trPr>
          <w:trHeight w:val="1188"/>
        </w:trPr>
        <w:tc>
          <w:tcPr>
            <w:tcW w:w="3032" w:type="dxa"/>
            <w:vMerge w:val="restart"/>
            <w:shd w:val="clear" w:color="auto" w:fill="auto"/>
            <w:vAlign w:val="center"/>
          </w:tcPr>
          <w:p w:rsidR="00163E73" w:rsidRPr="001671AC" w:rsidRDefault="00163E73" w:rsidP="008A77AB">
            <w:pPr>
              <w:rPr>
                <w:rFonts w:hint="eastAsia"/>
                <w:sz w:val="22"/>
              </w:rPr>
            </w:pPr>
          </w:p>
        </w:tc>
        <w:tc>
          <w:tcPr>
            <w:tcW w:w="3033" w:type="dxa"/>
            <w:shd w:val="clear" w:color="auto" w:fill="auto"/>
            <w:vAlign w:val="center"/>
          </w:tcPr>
          <w:p w:rsidR="00163E73" w:rsidRPr="001671AC" w:rsidRDefault="00163E73" w:rsidP="008A77AB">
            <w:pPr>
              <w:rPr>
                <w:rFonts w:hint="eastAsia"/>
                <w:sz w:val="22"/>
              </w:rPr>
            </w:pPr>
            <w:r w:rsidRPr="001671AC">
              <w:rPr>
                <w:rFonts w:hint="eastAsia"/>
                <w:sz w:val="22"/>
              </w:rPr>
              <w:t xml:space="preserve">　　　　　　　　　　ｍ</w:t>
            </w:r>
          </w:p>
        </w:tc>
        <w:tc>
          <w:tcPr>
            <w:tcW w:w="3033" w:type="dxa"/>
            <w:shd w:val="clear" w:color="auto" w:fill="auto"/>
            <w:vAlign w:val="center"/>
          </w:tcPr>
          <w:p w:rsidR="00163E73" w:rsidRPr="001671AC" w:rsidRDefault="00163E73" w:rsidP="008A77AB">
            <w:pPr>
              <w:rPr>
                <w:rFonts w:hint="eastAsia"/>
                <w:sz w:val="22"/>
              </w:rPr>
            </w:pPr>
            <w:r w:rsidRPr="001671AC">
              <w:rPr>
                <w:rFonts w:hint="eastAsia"/>
                <w:sz w:val="22"/>
              </w:rPr>
              <w:t xml:space="preserve">　　　　　　　　　　人</w:t>
            </w:r>
          </w:p>
        </w:tc>
      </w:tr>
      <w:tr w:rsidR="00163E73" w:rsidRPr="001671AC" w:rsidTr="008A77AB">
        <w:trPr>
          <w:trHeight w:val="456"/>
        </w:trPr>
        <w:tc>
          <w:tcPr>
            <w:tcW w:w="3032" w:type="dxa"/>
            <w:vMerge/>
            <w:shd w:val="clear" w:color="auto" w:fill="auto"/>
            <w:vAlign w:val="center"/>
          </w:tcPr>
          <w:p w:rsidR="00163E73" w:rsidRPr="001671AC" w:rsidRDefault="00163E73" w:rsidP="008A77AB">
            <w:pPr>
              <w:rPr>
                <w:rFonts w:hint="eastAsia"/>
                <w:sz w:val="22"/>
              </w:rPr>
            </w:pPr>
          </w:p>
        </w:tc>
        <w:tc>
          <w:tcPr>
            <w:tcW w:w="3033" w:type="dxa"/>
            <w:shd w:val="clear" w:color="auto" w:fill="auto"/>
            <w:vAlign w:val="center"/>
          </w:tcPr>
          <w:p w:rsidR="00163E73" w:rsidRPr="001671AC" w:rsidRDefault="00163E73" w:rsidP="008A77AB">
            <w:pPr>
              <w:jc w:val="center"/>
              <w:rPr>
                <w:rFonts w:hint="eastAsia"/>
                <w:sz w:val="22"/>
              </w:rPr>
            </w:pPr>
            <w:r w:rsidRPr="001671AC">
              <w:rPr>
                <w:rFonts w:hint="eastAsia"/>
                <w:sz w:val="22"/>
              </w:rPr>
              <w:t>実施予定期間</w:t>
            </w:r>
          </w:p>
        </w:tc>
        <w:tc>
          <w:tcPr>
            <w:tcW w:w="3033" w:type="dxa"/>
            <w:shd w:val="clear" w:color="auto" w:fill="auto"/>
            <w:vAlign w:val="center"/>
          </w:tcPr>
          <w:p w:rsidR="00163E73" w:rsidRPr="001671AC" w:rsidRDefault="00163E73" w:rsidP="008A77AB">
            <w:pPr>
              <w:jc w:val="center"/>
              <w:rPr>
                <w:rFonts w:hint="eastAsia"/>
                <w:sz w:val="22"/>
              </w:rPr>
            </w:pPr>
            <w:r w:rsidRPr="001671AC">
              <w:rPr>
                <w:rFonts w:hint="eastAsia"/>
                <w:sz w:val="22"/>
              </w:rPr>
              <w:t>集草作業の有無</w:t>
            </w:r>
          </w:p>
        </w:tc>
      </w:tr>
      <w:tr w:rsidR="00163E73" w:rsidRPr="001671AC" w:rsidTr="008A77AB">
        <w:trPr>
          <w:trHeight w:val="1095"/>
        </w:trPr>
        <w:tc>
          <w:tcPr>
            <w:tcW w:w="3032" w:type="dxa"/>
            <w:vMerge/>
            <w:shd w:val="clear" w:color="auto" w:fill="auto"/>
            <w:vAlign w:val="center"/>
          </w:tcPr>
          <w:p w:rsidR="00163E73" w:rsidRPr="001671AC" w:rsidRDefault="00163E73" w:rsidP="008A77AB">
            <w:pPr>
              <w:rPr>
                <w:rFonts w:hint="eastAsia"/>
                <w:sz w:val="22"/>
              </w:rPr>
            </w:pPr>
          </w:p>
        </w:tc>
        <w:tc>
          <w:tcPr>
            <w:tcW w:w="3033" w:type="dxa"/>
            <w:shd w:val="clear" w:color="auto" w:fill="auto"/>
            <w:vAlign w:val="center"/>
          </w:tcPr>
          <w:p w:rsidR="00163E73" w:rsidRPr="001671AC" w:rsidRDefault="00163E73" w:rsidP="008A77AB">
            <w:pPr>
              <w:rPr>
                <w:sz w:val="22"/>
              </w:rPr>
            </w:pPr>
            <w:r w:rsidRPr="001671AC">
              <w:rPr>
                <w:rFonts w:hint="eastAsia"/>
                <w:sz w:val="22"/>
              </w:rPr>
              <w:t xml:space="preserve">　　年　　月　　日から</w:t>
            </w:r>
          </w:p>
          <w:p w:rsidR="00163E73" w:rsidRPr="001671AC" w:rsidRDefault="00163E73" w:rsidP="008A77AB">
            <w:pPr>
              <w:rPr>
                <w:rFonts w:hint="eastAsia"/>
                <w:sz w:val="22"/>
              </w:rPr>
            </w:pPr>
            <w:r w:rsidRPr="001671AC">
              <w:rPr>
                <w:rFonts w:hint="eastAsia"/>
                <w:sz w:val="22"/>
              </w:rPr>
              <w:t xml:space="preserve">　　年　　月　　日まで</w:t>
            </w:r>
          </w:p>
        </w:tc>
        <w:tc>
          <w:tcPr>
            <w:tcW w:w="3033" w:type="dxa"/>
            <w:shd w:val="clear" w:color="auto" w:fill="auto"/>
            <w:vAlign w:val="center"/>
          </w:tcPr>
          <w:p w:rsidR="00163E73" w:rsidRPr="001671AC" w:rsidRDefault="00163E73" w:rsidP="008A77AB">
            <w:pPr>
              <w:rPr>
                <w:rFonts w:hint="eastAsia"/>
                <w:sz w:val="22"/>
              </w:rPr>
            </w:pPr>
          </w:p>
        </w:tc>
      </w:tr>
    </w:tbl>
    <w:p w:rsidR="00163E73" w:rsidRPr="001671AC" w:rsidRDefault="00163E73" w:rsidP="00163E73">
      <w:pPr>
        <w:rPr>
          <w:sz w:val="22"/>
        </w:rPr>
      </w:pPr>
      <w:r w:rsidRPr="001671AC">
        <w:rPr>
          <w:rFonts w:hint="eastAsia"/>
          <w:sz w:val="22"/>
        </w:rPr>
        <w:t>※市道台帳等に作業実施範囲を記載すること。</w:t>
      </w:r>
    </w:p>
    <w:p w:rsidR="00F17454" w:rsidRDefault="00F17454" w:rsidP="00163E73">
      <w:bookmarkStart w:id="0" w:name="_GoBack"/>
      <w:bookmarkEnd w:id="0"/>
    </w:p>
    <w:sectPr w:rsidR="00F17454" w:rsidSect="00163E73">
      <w:pgSz w:w="11906" w:h="16838"/>
      <w:pgMar w:top="1701" w:right="1418" w:bottom="1701"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73"/>
    <w:rsid w:val="00163E73"/>
    <w:rsid w:val="00F17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E9376C"/>
  <w15:chartTrackingRefBased/>
  <w15:docId w15:val="{E92E4BCE-0843-4478-A85B-2528A531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E73"/>
    <w:pPr>
      <w:widowControl w:val="0"/>
      <w:wordWrap w:val="0"/>
      <w:overflowPunct w:val="0"/>
      <w:autoSpaceDE w:val="0"/>
      <w:autoSpaceDN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bungoohno</dc:creator>
  <cp:keywords/>
  <dc:description/>
  <cp:lastModifiedBy>bungoohno</cp:lastModifiedBy>
  <cp:revision>1</cp:revision>
  <dcterms:created xsi:type="dcterms:W3CDTF">2026-04-02T04:48:00Z</dcterms:created>
  <dcterms:modified xsi:type="dcterms:W3CDTF">2026-04-02T04:50:00Z</dcterms:modified>
</cp:coreProperties>
</file>